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DBA" w:rsidRPr="00871DBA" w:rsidRDefault="00871DBA" w:rsidP="00871DBA">
      <w:pPr>
        <w:overflowPunct w:val="0"/>
        <w:autoSpaceDE w:val="0"/>
        <w:spacing w:after="120"/>
        <w:ind w:left="20" w:right="5"/>
        <w:jc w:val="center"/>
        <w:rPr>
          <w:b/>
          <w:sz w:val="40"/>
          <w:szCs w:val="40"/>
          <w:lang w:eastAsia="ar-SA"/>
        </w:rPr>
      </w:pPr>
      <w:r w:rsidRPr="00871DBA">
        <w:rPr>
          <w:b/>
          <w:color w:val="000000"/>
          <w:w w:val="150"/>
          <w:sz w:val="32"/>
          <w:lang w:eastAsia="ar-SA"/>
        </w:rPr>
        <w:t>АДМИНИСТРАЦИЯ</w:t>
      </w:r>
    </w:p>
    <w:p w:rsidR="00871DBA" w:rsidRPr="00871DBA" w:rsidRDefault="00871DBA" w:rsidP="00871DBA">
      <w:pPr>
        <w:jc w:val="center"/>
        <w:rPr>
          <w:rFonts w:ascii="Garamond" w:hAnsi="Garamond" w:cs="Garamond"/>
          <w:b/>
          <w:sz w:val="40"/>
          <w:lang w:eastAsia="ar-SA"/>
        </w:rPr>
      </w:pPr>
      <w:r w:rsidRPr="00871DBA">
        <w:rPr>
          <w:b/>
          <w:sz w:val="40"/>
          <w:szCs w:val="40"/>
          <w:lang w:eastAsia="ar-SA"/>
        </w:rPr>
        <w:t>сельского поселения Алексеевка</w:t>
      </w:r>
    </w:p>
    <w:p w:rsidR="00871DBA" w:rsidRPr="00871DBA" w:rsidRDefault="00871DBA" w:rsidP="00871DBA">
      <w:pPr>
        <w:keepNext/>
        <w:ind w:left="720"/>
        <w:jc w:val="center"/>
        <w:rPr>
          <w:rFonts w:ascii="Garamond" w:hAnsi="Garamond" w:cs="Garamond"/>
          <w:b/>
          <w:sz w:val="40"/>
          <w:lang w:eastAsia="ar-SA"/>
        </w:rPr>
      </w:pPr>
      <w:r w:rsidRPr="00871DBA">
        <w:rPr>
          <w:rFonts w:ascii="Garamond" w:hAnsi="Garamond" w:cs="Garamond"/>
          <w:b/>
          <w:sz w:val="40"/>
          <w:lang w:eastAsia="ar-SA"/>
        </w:rPr>
        <w:t>муниципального района Алексеевский</w:t>
      </w:r>
    </w:p>
    <w:p w:rsidR="00871DBA" w:rsidRPr="00871DBA" w:rsidRDefault="00871DBA" w:rsidP="00871DBA">
      <w:pPr>
        <w:keepNext/>
        <w:ind w:left="720"/>
        <w:jc w:val="center"/>
        <w:rPr>
          <w:color w:val="000000"/>
          <w:sz w:val="22"/>
          <w:szCs w:val="24"/>
          <w:lang w:eastAsia="ar-SA"/>
        </w:rPr>
      </w:pPr>
      <w:r w:rsidRPr="00871DBA">
        <w:rPr>
          <w:rFonts w:ascii="Garamond" w:hAnsi="Garamond" w:cs="Garamond"/>
          <w:b/>
          <w:sz w:val="40"/>
          <w:lang w:eastAsia="ar-SA"/>
        </w:rPr>
        <w:t>Самарской области</w:t>
      </w:r>
    </w:p>
    <w:p w:rsidR="00871DBA" w:rsidRPr="00871DBA" w:rsidRDefault="00871DBA" w:rsidP="00871DBA">
      <w:pPr>
        <w:jc w:val="center"/>
        <w:rPr>
          <w:b/>
          <w:bCs/>
          <w:color w:val="000000"/>
          <w:sz w:val="22"/>
          <w:szCs w:val="22"/>
          <w:lang w:eastAsia="ar-SA"/>
        </w:rPr>
      </w:pPr>
      <w:r w:rsidRPr="00871DBA">
        <w:rPr>
          <w:color w:val="000000"/>
          <w:sz w:val="22"/>
          <w:szCs w:val="22"/>
          <w:lang w:eastAsia="ar-SA"/>
        </w:rPr>
        <w:t xml:space="preserve">     Россия, 446640 Самарская область, Алексеевский район    с. Алексеевка, ул. </w:t>
      </w:r>
      <w:proofErr w:type="gramStart"/>
      <w:r w:rsidRPr="00871DBA">
        <w:rPr>
          <w:color w:val="000000"/>
          <w:sz w:val="22"/>
          <w:szCs w:val="22"/>
          <w:lang w:eastAsia="ar-SA"/>
        </w:rPr>
        <w:t>Советская,  48</w:t>
      </w:r>
      <w:proofErr w:type="gramEnd"/>
      <w:r w:rsidRPr="00871DBA">
        <w:rPr>
          <w:color w:val="000000"/>
          <w:sz w:val="22"/>
          <w:szCs w:val="22"/>
          <w:lang w:eastAsia="ar-SA"/>
        </w:rPr>
        <w:t>А</w:t>
      </w:r>
    </w:p>
    <w:p w:rsidR="00871DBA" w:rsidRPr="00871DBA" w:rsidRDefault="00871DBA" w:rsidP="00871DBA">
      <w:pPr>
        <w:pBdr>
          <w:bottom w:val="single" w:sz="8" w:space="2" w:color="000000"/>
        </w:pBdr>
        <w:autoSpaceDE w:val="0"/>
        <w:jc w:val="center"/>
        <w:rPr>
          <w:b/>
          <w:sz w:val="22"/>
          <w:szCs w:val="22"/>
          <w:lang w:eastAsia="ar-SA"/>
        </w:rPr>
      </w:pPr>
      <w:r w:rsidRPr="00871DBA">
        <w:rPr>
          <w:b/>
          <w:bCs/>
          <w:color w:val="000000"/>
          <w:sz w:val="22"/>
          <w:szCs w:val="22"/>
          <w:lang w:eastAsia="ar-SA"/>
        </w:rPr>
        <w:t>т. (84671) 2-14-66; факс 2-12-</w:t>
      </w:r>
      <w:proofErr w:type="gramStart"/>
      <w:r w:rsidRPr="00871DBA">
        <w:rPr>
          <w:b/>
          <w:bCs/>
          <w:color w:val="000000"/>
          <w:sz w:val="22"/>
          <w:szCs w:val="22"/>
          <w:lang w:eastAsia="ar-SA"/>
        </w:rPr>
        <w:t xml:space="preserve">23, </w:t>
      </w:r>
      <w:r w:rsidRPr="00871DBA">
        <w:rPr>
          <w:b/>
          <w:bCs/>
          <w:sz w:val="22"/>
          <w:szCs w:val="22"/>
          <w:lang w:eastAsia="ar-SA"/>
        </w:rPr>
        <w:t xml:space="preserve"> </w:t>
      </w:r>
      <w:r w:rsidRPr="00871DBA">
        <w:rPr>
          <w:b/>
          <w:bCs/>
          <w:sz w:val="22"/>
          <w:szCs w:val="22"/>
          <w:lang w:val="en-US" w:eastAsia="ar-SA"/>
        </w:rPr>
        <w:t>E</w:t>
      </w:r>
      <w:r w:rsidRPr="00871DBA">
        <w:rPr>
          <w:b/>
          <w:bCs/>
          <w:sz w:val="22"/>
          <w:szCs w:val="22"/>
          <w:lang w:eastAsia="ar-SA"/>
        </w:rPr>
        <w:t>-</w:t>
      </w:r>
      <w:r w:rsidRPr="00871DBA">
        <w:rPr>
          <w:b/>
          <w:bCs/>
          <w:sz w:val="22"/>
          <w:szCs w:val="22"/>
          <w:lang w:val="en-US" w:eastAsia="ar-SA"/>
        </w:rPr>
        <w:t>mail</w:t>
      </w:r>
      <w:proofErr w:type="gramEnd"/>
      <w:r w:rsidRPr="00871DBA">
        <w:rPr>
          <w:b/>
          <w:bCs/>
          <w:sz w:val="22"/>
          <w:szCs w:val="22"/>
          <w:lang w:eastAsia="ar-SA"/>
        </w:rPr>
        <w:t xml:space="preserve">: </w:t>
      </w:r>
      <w:hyperlink r:id="rId7" w:history="1">
        <w:r w:rsidRPr="00871DBA">
          <w:rPr>
            <w:color w:val="000080"/>
            <w:sz w:val="22"/>
            <w:szCs w:val="22"/>
            <w:u w:val="single"/>
            <w:lang w:eastAsia="ar-SA"/>
          </w:rPr>
          <w:t>adm.poseleniealeks@mail.ru</w:t>
        </w:r>
      </w:hyperlink>
      <w:r w:rsidRPr="00871DBA">
        <w:rPr>
          <w:b/>
          <w:bCs/>
          <w:sz w:val="22"/>
          <w:szCs w:val="22"/>
          <w:lang w:eastAsia="ar-SA"/>
        </w:rPr>
        <w:t xml:space="preserve">; сайт: </w:t>
      </w:r>
      <w:proofErr w:type="spellStart"/>
      <w:r w:rsidRPr="00871DBA">
        <w:rPr>
          <w:b/>
          <w:bCs/>
          <w:sz w:val="22"/>
          <w:szCs w:val="22"/>
          <w:lang w:val="en-US" w:eastAsia="ar-SA"/>
        </w:rPr>
        <w:t>spalekseevka</w:t>
      </w:r>
      <w:proofErr w:type="spellEnd"/>
      <w:r w:rsidRPr="00871DBA">
        <w:rPr>
          <w:b/>
          <w:bCs/>
          <w:sz w:val="22"/>
          <w:szCs w:val="22"/>
          <w:lang w:eastAsia="ar-SA"/>
        </w:rPr>
        <w:t>.</w:t>
      </w:r>
      <w:proofErr w:type="spellStart"/>
      <w:r w:rsidRPr="00871DBA">
        <w:rPr>
          <w:b/>
          <w:bCs/>
          <w:sz w:val="22"/>
          <w:szCs w:val="22"/>
          <w:lang w:val="en-US" w:eastAsia="ar-SA"/>
        </w:rPr>
        <w:t>ru</w:t>
      </w:r>
      <w:proofErr w:type="spellEnd"/>
    </w:p>
    <w:p w:rsidR="00871DBA" w:rsidRPr="00871DBA" w:rsidRDefault="00871DBA" w:rsidP="00871DBA">
      <w:pPr>
        <w:tabs>
          <w:tab w:val="left" w:pos="5035"/>
        </w:tabs>
        <w:autoSpaceDE w:val="0"/>
        <w:jc w:val="center"/>
        <w:rPr>
          <w:b/>
          <w:bCs/>
          <w:sz w:val="24"/>
          <w:szCs w:val="24"/>
          <w:lang w:eastAsia="ar-SA"/>
        </w:rPr>
      </w:pPr>
    </w:p>
    <w:p w:rsidR="00871DBA" w:rsidRPr="00871DBA" w:rsidRDefault="00871DBA" w:rsidP="00871DBA">
      <w:pPr>
        <w:tabs>
          <w:tab w:val="left" w:pos="5035"/>
        </w:tabs>
        <w:autoSpaceDE w:val="0"/>
        <w:jc w:val="center"/>
        <w:rPr>
          <w:b/>
          <w:bCs/>
          <w:sz w:val="24"/>
          <w:szCs w:val="24"/>
          <w:lang w:eastAsia="ar-SA"/>
        </w:rPr>
      </w:pPr>
      <w:r w:rsidRPr="00871DBA">
        <w:rPr>
          <w:b/>
          <w:bCs/>
          <w:sz w:val="24"/>
          <w:szCs w:val="24"/>
          <w:lang w:eastAsia="ar-SA"/>
        </w:rPr>
        <w:t>ПОСТАНОВЛЕНИЕ</w:t>
      </w:r>
    </w:p>
    <w:p w:rsidR="00871DBA" w:rsidRPr="00871DBA" w:rsidRDefault="00871DBA" w:rsidP="00871DBA">
      <w:pPr>
        <w:ind w:firstLine="708"/>
        <w:jc w:val="both"/>
        <w:rPr>
          <w:color w:val="000000"/>
          <w:sz w:val="24"/>
          <w:szCs w:val="24"/>
          <w:lang w:eastAsia="ru-RU"/>
        </w:rPr>
      </w:pPr>
      <w:r w:rsidRPr="00871DBA">
        <w:rPr>
          <w:color w:val="000000"/>
          <w:sz w:val="24"/>
          <w:szCs w:val="24"/>
          <w:lang w:eastAsia="ru-RU"/>
        </w:rPr>
        <w:t xml:space="preserve">            </w:t>
      </w:r>
    </w:p>
    <w:p w:rsidR="00871DBA" w:rsidRPr="00871DBA" w:rsidRDefault="00871DBA" w:rsidP="00871DBA">
      <w:pPr>
        <w:ind w:firstLine="708"/>
        <w:rPr>
          <w:b/>
          <w:color w:val="000000"/>
          <w:sz w:val="28"/>
          <w:szCs w:val="24"/>
          <w:lang w:eastAsia="ru-RU"/>
        </w:rPr>
      </w:pPr>
      <w:r w:rsidRPr="00871DBA">
        <w:rPr>
          <w:b/>
          <w:color w:val="000000"/>
          <w:sz w:val="28"/>
          <w:szCs w:val="24"/>
          <w:lang w:eastAsia="ru-RU"/>
        </w:rPr>
        <w:t xml:space="preserve">                                     от </w:t>
      </w:r>
      <w:r w:rsidR="005B0BF7">
        <w:rPr>
          <w:b/>
          <w:color w:val="000000"/>
          <w:sz w:val="28"/>
          <w:szCs w:val="24"/>
          <w:lang w:eastAsia="ru-RU"/>
        </w:rPr>
        <w:t>12</w:t>
      </w:r>
      <w:r w:rsidRPr="00871DBA">
        <w:rPr>
          <w:b/>
          <w:color w:val="000000"/>
          <w:sz w:val="28"/>
          <w:szCs w:val="24"/>
          <w:lang w:eastAsia="ru-RU"/>
        </w:rPr>
        <w:t>.0</w:t>
      </w:r>
      <w:r w:rsidR="005B0BF7">
        <w:rPr>
          <w:b/>
          <w:color w:val="000000"/>
          <w:sz w:val="28"/>
          <w:szCs w:val="24"/>
          <w:lang w:eastAsia="ru-RU"/>
        </w:rPr>
        <w:t>7</w:t>
      </w:r>
      <w:r w:rsidRPr="00871DBA">
        <w:rPr>
          <w:b/>
          <w:color w:val="000000"/>
          <w:sz w:val="28"/>
          <w:szCs w:val="24"/>
          <w:lang w:eastAsia="ru-RU"/>
        </w:rPr>
        <w:t>.2022 года №</w:t>
      </w:r>
      <w:r w:rsidR="005B0BF7">
        <w:rPr>
          <w:b/>
          <w:color w:val="000000"/>
          <w:sz w:val="28"/>
          <w:szCs w:val="24"/>
          <w:lang w:eastAsia="ru-RU"/>
        </w:rPr>
        <w:t xml:space="preserve"> 29</w:t>
      </w:r>
    </w:p>
    <w:p w:rsidR="00871DBA" w:rsidRPr="00871DBA" w:rsidRDefault="00871DBA" w:rsidP="00871DBA">
      <w:pPr>
        <w:jc w:val="center"/>
        <w:rPr>
          <w:b/>
          <w:sz w:val="28"/>
          <w:szCs w:val="28"/>
          <w:lang w:eastAsia="ru-RU"/>
        </w:rPr>
      </w:pPr>
    </w:p>
    <w:p w:rsidR="00871DBA" w:rsidRPr="00871DBA" w:rsidRDefault="00871DBA" w:rsidP="00871DBA">
      <w:pPr>
        <w:jc w:val="center"/>
        <w:rPr>
          <w:b/>
          <w:sz w:val="28"/>
          <w:szCs w:val="28"/>
          <w:lang w:eastAsia="ru-RU"/>
        </w:rPr>
      </w:pPr>
      <w:r w:rsidRPr="00871DBA">
        <w:rPr>
          <w:b/>
          <w:sz w:val="28"/>
          <w:szCs w:val="28"/>
          <w:lang w:eastAsia="ru-RU"/>
        </w:rPr>
        <w:t xml:space="preserve">Об утверждении муниципальной программы </w:t>
      </w:r>
      <w:r>
        <w:rPr>
          <w:b/>
          <w:sz w:val="28"/>
          <w:szCs w:val="28"/>
          <w:lang w:eastAsia="ru-RU"/>
        </w:rPr>
        <w:t>«Формирование комфортной городской среды сельского поселения Алексеевка муниципального района Алексеевский Самарской области на 2023-2024 годы»</w:t>
      </w:r>
    </w:p>
    <w:p w:rsidR="00871DBA" w:rsidRPr="00871DBA" w:rsidRDefault="00871DBA" w:rsidP="00871DBA">
      <w:pPr>
        <w:rPr>
          <w:sz w:val="28"/>
          <w:szCs w:val="28"/>
          <w:lang w:eastAsia="ru-RU"/>
        </w:rPr>
      </w:pPr>
    </w:p>
    <w:p w:rsidR="00871DBA" w:rsidRDefault="00871DBA" w:rsidP="00871DBA">
      <w:pPr>
        <w:jc w:val="both"/>
        <w:rPr>
          <w:sz w:val="28"/>
          <w:szCs w:val="28"/>
          <w:lang w:eastAsia="ru-RU"/>
        </w:rPr>
      </w:pPr>
      <w:r w:rsidRPr="00871DBA">
        <w:rPr>
          <w:sz w:val="28"/>
          <w:szCs w:val="28"/>
          <w:lang w:eastAsia="ru-RU"/>
        </w:rPr>
        <w:t xml:space="preserve">         </w:t>
      </w:r>
      <w:r w:rsidR="005B0BF7">
        <w:rPr>
          <w:sz w:val="28"/>
          <w:szCs w:val="28"/>
          <w:lang w:eastAsia="ru-RU"/>
        </w:rPr>
        <w:t>Руководствуясь</w:t>
      </w:r>
      <w:r w:rsidRPr="00871DBA">
        <w:rPr>
          <w:sz w:val="28"/>
          <w:szCs w:val="28"/>
          <w:lang w:eastAsia="ru-RU"/>
        </w:rPr>
        <w:t xml:space="preserve"> Федеральным Законом от 06.</w:t>
      </w:r>
      <w:r w:rsidR="005B0BF7">
        <w:rPr>
          <w:sz w:val="28"/>
          <w:szCs w:val="28"/>
          <w:lang w:eastAsia="ru-RU"/>
        </w:rPr>
        <w:t>10</w:t>
      </w:r>
      <w:r w:rsidRPr="00871DBA">
        <w:rPr>
          <w:sz w:val="28"/>
          <w:szCs w:val="28"/>
          <w:lang w:eastAsia="ru-RU"/>
        </w:rPr>
        <w:t>.200</w:t>
      </w:r>
      <w:r w:rsidR="005B0BF7">
        <w:rPr>
          <w:sz w:val="28"/>
          <w:szCs w:val="28"/>
          <w:lang w:eastAsia="ru-RU"/>
        </w:rPr>
        <w:t>3</w:t>
      </w:r>
      <w:r w:rsidRPr="00871DBA">
        <w:rPr>
          <w:sz w:val="28"/>
          <w:szCs w:val="28"/>
          <w:lang w:eastAsia="ru-RU"/>
        </w:rPr>
        <w:t xml:space="preserve"> года № </w:t>
      </w:r>
      <w:r w:rsidR="005B0BF7">
        <w:rPr>
          <w:sz w:val="28"/>
          <w:szCs w:val="28"/>
          <w:lang w:eastAsia="ru-RU"/>
        </w:rPr>
        <w:t>131</w:t>
      </w:r>
      <w:r w:rsidRPr="00871DBA">
        <w:rPr>
          <w:sz w:val="28"/>
          <w:szCs w:val="28"/>
          <w:lang w:eastAsia="ru-RU"/>
        </w:rPr>
        <w:t>–ФЗ «</w:t>
      </w:r>
      <w:r w:rsidR="005B0BF7">
        <w:rPr>
          <w:sz w:val="28"/>
          <w:szCs w:val="28"/>
          <w:lang w:eastAsia="ru-RU"/>
        </w:rPr>
        <w:t>Об общих принципах организации местного самоуправления в Российской Федерации»</w:t>
      </w:r>
      <w:r w:rsidRPr="00871DBA">
        <w:rPr>
          <w:sz w:val="28"/>
          <w:szCs w:val="28"/>
          <w:lang w:eastAsia="ru-RU"/>
        </w:rPr>
        <w:t xml:space="preserve">», </w:t>
      </w:r>
      <w:r w:rsidR="005B0BF7">
        <w:rPr>
          <w:sz w:val="28"/>
          <w:szCs w:val="28"/>
          <w:lang w:eastAsia="ru-RU"/>
        </w:rPr>
        <w:t>Уставом сельского поселения Алексеевка муниципального района Алексеевский Самарской области,</w:t>
      </w:r>
    </w:p>
    <w:p w:rsidR="005B0BF7" w:rsidRPr="00871DBA" w:rsidRDefault="005B0BF7" w:rsidP="00871DBA">
      <w:pPr>
        <w:jc w:val="both"/>
        <w:rPr>
          <w:sz w:val="28"/>
          <w:szCs w:val="28"/>
          <w:lang w:eastAsia="ru-RU"/>
        </w:rPr>
      </w:pPr>
    </w:p>
    <w:p w:rsidR="00871DBA" w:rsidRPr="00871DBA" w:rsidRDefault="00871DBA" w:rsidP="00871DBA">
      <w:pPr>
        <w:jc w:val="center"/>
        <w:rPr>
          <w:sz w:val="28"/>
          <w:szCs w:val="28"/>
          <w:lang w:eastAsia="ru-RU"/>
        </w:rPr>
      </w:pPr>
      <w:r w:rsidRPr="00871DBA">
        <w:rPr>
          <w:sz w:val="28"/>
          <w:szCs w:val="28"/>
          <w:lang w:eastAsia="ru-RU"/>
        </w:rPr>
        <w:t>Администрация сельского поселения Алексеевка</w:t>
      </w:r>
    </w:p>
    <w:p w:rsidR="00871DBA" w:rsidRPr="00871DBA" w:rsidRDefault="00871DBA" w:rsidP="00871DBA">
      <w:pPr>
        <w:jc w:val="center"/>
        <w:rPr>
          <w:b/>
          <w:sz w:val="28"/>
          <w:szCs w:val="28"/>
          <w:lang w:eastAsia="ru-RU"/>
        </w:rPr>
      </w:pPr>
      <w:r w:rsidRPr="00871DBA">
        <w:rPr>
          <w:b/>
          <w:sz w:val="28"/>
          <w:szCs w:val="28"/>
          <w:lang w:eastAsia="ru-RU"/>
        </w:rPr>
        <w:t>постановляет:</w:t>
      </w:r>
    </w:p>
    <w:p w:rsidR="00871DBA" w:rsidRPr="00871DBA" w:rsidRDefault="00871DBA" w:rsidP="00871DBA">
      <w:pPr>
        <w:jc w:val="both"/>
        <w:rPr>
          <w:sz w:val="28"/>
          <w:szCs w:val="28"/>
          <w:lang w:eastAsia="ru-RU"/>
        </w:rPr>
      </w:pPr>
    </w:p>
    <w:p w:rsidR="00871DBA" w:rsidRPr="00871DBA" w:rsidRDefault="00871DBA" w:rsidP="00871DBA">
      <w:pPr>
        <w:ind w:firstLine="709"/>
        <w:jc w:val="both"/>
        <w:rPr>
          <w:sz w:val="28"/>
          <w:szCs w:val="28"/>
          <w:lang w:eastAsia="ru-RU"/>
        </w:rPr>
      </w:pPr>
      <w:r w:rsidRPr="00871DBA">
        <w:rPr>
          <w:sz w:val="28"/>
          <w:szCs w:val="28"/>
          <w:lang w:eastAsia="ru-RU"/>
        </w:rPr>
        <w:t xml:space="preserve">1. Утвердить муниципальную программу </w:t>
      </w:r>
      <w:r w:rsidR="005B0BF7" w:rsidRPr="005B0BF7">
        <w:rPr>
          <w:bCs/>
          <w:sz w:val="28"/>
          <w:szCs w:val="28"/>
          <w:lang w:eastAsia="ru-RU"/>
        </w:rPr>
        <w:t>«Формирование комфортной городской среды сельского поселения Алексеевка муниципального района Алексеевский Самарской области на 2023-2024 годы»</w:t>
      </w:r>
      <w:r w:rsidRPr="00871DBA">
        <w:rPr>
          <w:bCs/>
          <w:sz w:val="28"/>
          <w:szCs w:val="28"/>
          <w:lang w:eastAsia="ru-RU"/>
        </w:rPr>
        <w:t>.</w:t>
      </w:r>
    </w:p>
    <w:p w:rsidR="00871DBA" w:rsidRPr="00871DBA" w:rsidRDefault="00871DBA" w:rsidP="00871DBA">
      <w:pPr>
        <w:ind w:firstLine="709"/>
        <w:jc w:val="both"/>
        <w:rPr>
          <w:sz w:val="28"/>
          <w:szCs w:val="28"/>
          <w:lang w:eastAsia="ru-RU"/>
        </w:rPr>
      </w:pPr>
      <w:r w:rsidRPr="00871DBA">
        <w:rPr>
          <w:sz w:val="28"/>
          <w:szCs w:val="28"/>
          <w:lang w:eastAsia="ru-RU"/>
        </w:rPr>
        <w:t>2. Опубликовать настоящее постановление в Информационном Вестнике сельского поселения Алексеевка и разместить на официальном сайте Администрации поселения.</w:t>
      </w:r>
    </w:p>
    <w:p w:rsidR="00871DBA" w:rsidRPr="00871DBA" w:rsidRDefault="00871DBA" w:rsidP="00871DBA">
      <w:pPr>
        <w:ind w:firstLine="709"/>
        <w:jc w:val="both"/>
        <w:rPr>
          <w:sz w:val="28"/>
          <w:szCs w:val="28"/>
          <w:lang w:eastAsia="ru-RU"/>
        </w:rPr>
      </w:pPr>
      <w:r w:rsidRPr="00871DBA">
        <w:rPr>
          <w:sz w:val="28"/>
          <w:szCs w:val="28"/>
          <w:lang w:eastAsia="ru-RU"/>
        </w:rPr>
        <w:t xml:space="preserve">3. Настоящее постановление вступает в силу со дня его официального опубликования. </w:t>
      </w:r>
    </w:p>
    <w:p w:rsidR="00871DBA" w:rsidRPr="00871DBA" w:rsidRDefault="00871DBA" w:rsidP="00871DBA">
      <w:pPr>
        <w:ind w:firstLine="709"/>
        <w:jc w:val="both"/>
        <w:rPr>
          <w:sz w:val="28"/>
          <w:szCs w:val="28"/>
          <w:lang w:eastAsia="ru-RU"/>
        </w:rPr>
      </w:pPr>
    </w:p>
    <w:p w:rsidR="00871DBA" w:rsidRDefault="00871DBA" w:rsidP="00871DBA">
      <w:pPr>
        <w:ind w:firstLine="709"/>
        <w:jc w:val="both"/>
        <w:rPr>
          <w:sz w:val="28"/>
          <w:szCs w:val="28"/>
          <w:lang w:eastAsia="ru-RU"/>
        </w:rPr>
      </w:pPr>
    </w:p>
    <w:p w:rsidR="005B0BF7" w:rsidRDefault="005B0BF7" w:rsidP="00871DBA">
      <w:pPr>
        <w:ind w:firstLine="709"/>
        <w:jc w:val="both"/>
        <w:rPr>
          <w:sz w:val="28"/>
          <w:szCs w:val="28"/>
          <w:lang w:eastAsia="ru-RU"/>
        </w:rPr>
      </w:pPr>
    </w:p>
    <w:p w:rsidR="005B0BF7" w:rsidRPr="00871DBA" w:rsidRDefault="005B0BF7" w:rsidP="00871DBA">
      <w:pPr>
        <w:ind w:firstLine="709"/>
        <w:jc w:val="both"/>
        <w:rPr>
          <w:sz w:val="28"/>
          <w:szCs w:val="28"/>
          <w:lang w:eastAsia="ru-RU"/>
        </w:rPr>
      </w:pPr>
    </w:p>
    <w:p w:rsidR="00871DBA" w:rsidRPr="00871DBA" w:rsidRDefault="00871DBA" w:rsidP="00871DBA">
      <w:pPr>
        <w:jc w:val="both"/>
        <w:rPr>
          <w:sz w:val="28"/>
          <w:szCs w:val="28"/>
          <w:lang w:eastAsia="ru-RU"/>
        </w:rPr>
      </w:pPr>
      <w:r w:rsidRPr="00871DBA">
        <w:rPr>
          <w:sz w:val="28"/>
          <w:szCs w:val="28"/>
          <w:lang w:eastAsia="ru-RU"/>
        </w:rPr>
        <w:t>Глава сельского</w:t>
      </w:r>
    </w:p>
    <w:p w:rsidR="00871DBA" w:rsidRPr="00871DBA" w:rsidRDefault="00871DBA" w:rsidP="00871DBA">
      <w:pPr>
        <w:jc w:val="both"/>
        <w:rPr>
          <w:sz w:val="28"/>
          <w:szCs w:val="28"/>
          <w:lang w:eastAsia="ru-RU"/>
        </w:rPr>
      </w:pPr>
      <w:r w:rsidRPr="00871DBA">
        <w:rPr>
          <w:sz w:val="28"/>
          <w:szCs w:val="28"/>
          <w:lang w:eastAsia="ru-RU"/>
        </w:rPr>
        <w:t xml:space="preserve">поселения Алексеевка                                                              </w:t>
      </w:r>
      <w:proofErr w:type="spellStart"/>
      <w:r w:rsidRPr="00871DBA">
        <w:rPr>
          <w:sz w:val="28"/>
          <w:szCs w:val="28"/>
          <w:lang w:eastAsia="ru-RU"/>
        </w:rPr>
        <w:t>А.А.Молодыко</w:t>
      </w:r>
      <w:proofErr w:type="spellEnd"/>
    </w:p>
    <w:p w:rsidR="00871DBA" w:rsidRPr="00871DBA" w:rsidRDefault="00871DBA" w:rsidP="00871DBA">
      <w:pPr>
        <w:jc w:val="both"/>
        <w:rPr>
          <w:sz w:val="28"/>
          <w:szCs w:val="28"/>
          <w:lang w:eastAsia="ru-RU"/>
        </w:rPr>
      </w:pPr>
    </w:p>
    <w:p w:rsidR="00871DBA" w:rsidRDefault="00871DBA">
      <w:pPr>
        <w:ind w:firstLine="5040"/>
        <w:jc w:val="center"/>
        <w:rPr>
          <w:sz w:val="24"/>
          <w:szCs w:val="24"/>
        </w:rPr>
      </w:pPr>
    </w:p>
    <w:p w:rsidR="00871DBA" w:rsidRDefault="00871DBA">
      <w:pPr>
        <w:ind w:firstLine="5040"/>
        <w:jc w:val="center"/>
        <w:rPr>
          <w:sz w:val="24"/>
          <w:szCs w:val="24"/>
        </w:rPr>
      </w:pPr>
    </w:p>
    <w:p w:rsidR="00871DBA" w:rsidRDefault="00871DBA">
      <w:pPr>
        <w:ind w:firstLine="5040"/>
        <w:jc w:val="center"/>
        <w:rPr>
          <w:sz w:val="24"/>
          <w:szCs w:val="24"/>
        </w:rPr>
      </w:pPr>
    </w:p>
    <w:p w:rsidR="00871DBA" w:rsidRDefault="00871DBA">
      <w:pPr>
        <w:ind w:firstLine="5040"/>
        <w:jc w:val="center"/>
        <w:rPr>
          <w:sz w:val="24"/>
          <w:szCs w:val="24"/>
        </w:rPr>
      </w:pPr>
    </w:p>
    <w:p w:rsidR="00871DBA" w:rsidRDefault="00871DBA">
      <w:pPr>
        <w:ind w:firstLine="5040"/>
        <w:jc w:val="center"/>
        <w:rPr>
          <w:sz w:val="24"/>
          <w:szCs w:val="24"/>
        </w:rPr>
      </w:pPr>
    </w:p>
    <w:p w:rsidR="00871DBA" w:rsidRDefault="00871DBA">
      <w:pPr>
        <w:ind w:firstLine="5040"/>
        <w:jc w:val="center"/>
        <w:rPr>
          <w:sz w:val="24"/>
          <w:szCs w:val="24"/>
        </w:rPr>
      </w:pPr>
    </w:p>
    <w:p w:rsidR="00871DBA" w:rsidRDefault="00871DBA">
      <w:pPr>
        <w:ind w:firstLine="5040"/>
        <w:jc w:val="center"/>
        <w:rPr>
          <w:sz w:val="24"/>
          <w:szCs w:val="24"/>
        </w:rPr>
      </w:pPr>
    </w:p>
    <w:p w:rsidR="00871DBA" w:rsidRDefault="00871DBA">
      <w:pPr>
        <w:ind w:firstLine="5040"/>
        <w:jc w:val="center"/>
        <w:rPr>
          <w:sz w:val="24"/>
          <w:szCs w:val="24"/>
        </w:rPr>
      </w:pPr>
    </w:p>
    <w:p w:rsidR="00871DBA" w:rsidRDefault="00871DBA">
      <w:pPr>
        <w:ind w:firstLine="5040"/>
        <w:jc w:val="center"/>
        <w:rPr>
          <w:sz w:val="24"/>
          <w:szCs w:val="24"/>
        </w:rPr>
      </w:pPr>
    </w:p>
    <w:p w:rsidR="00E26F0B" w:rsidRDefault="000803B0">
      <w:pPr>
        <w:ind w:firstLine="5040"/>
        <w:jc w:val="center"/>
        <w:rPr>
          <w:sz w:val="28"/>
          <w:szCs w:val="28"/>
        </w:rPr>
      </w:pPr>
      <w:r>
        <w:rPr>
          <w:sz w:val="24"/>
          <w:szCs w:val="24"/>
        </w:rPr>
        <w:t xml:space="preserve">      </w:t>
      </w:r>
      <w:r>
        <w:rPr>
          <w:sz w:val="28"/>
          <w:szCs w:val="28"/>
        </w:rPr>
        <w:t>УТВЕРЖДЕНА</w:t>
      </w:r>
    </w:p>
    <w:p w:rsidR="00E26F0B" w:rsidRPr="005B0BF7" w:rsidRDefault="000803B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5B0BF7">
        <w:rPr>
          <w:sz w:val="28"/>
          <w:szCs w:val="28"/>
        </w:rPr>
        <w:t xml:space="preserve">постановлением </w:t>
      </w:r>
      <w:r w:rsidR="005B0BF7" w:rsidRPr="005B0BF7">
        <w:rPr>
          <w:sz w:val="28"/>
          <w:szCs w:val="28"/>
        </w:rPr>
        <w:t>Администрации</w:t>
      </w:r>
    </w:p>
    <w:p w:rsidR="00E26F0B" w:rsidRPr="005B0BF7" w:rsidRDefault="000803B0">
      <w:pPr>
        <w:ind w:firstLine="5040"/>
        <w:jc w:val="center"/>
        <w:rPr>
          <w:sz w:val="28"/>
          <w:szCs w:val="28"/>
        </w:rPr>
      </w:pPr>
      <w:r w:rsidRPr="005B0BF7">
        <w:rPr>
          <w:sz w:val="28"/>
          <w:szCs w:val="28"/>
        </w:rPr>
        <w:t xml:space="preserve">     сельского поселения </w:t>
      </w:r>
    </w:p>
    <w:p w:rsidR="00E26F0B" w:rsidRPr="005B0BF7" w:rsidRDefault="000803B0">
      <w:pPr>
        <w:ind w:firstLine="5040"/>
        <w:jc w:val="center"/>
        <w:rPr>
          <w:sz w:val="28"/>
          <w:szCs w:val="28"/>
        </w:rPr>
      </w:pPr>
      <w:r w:rsidRPr="005B0BF7">
        <w:rPr>
          <w:sz w:val="28"/>
          <w:szCs w:val="28"/>
        </w:rPr>
        <w:t xml:space="preserve">     Алексеевка Самарской области</w:t>
      </w:r>
    </w:p>
    <w:p w:rsidR="00E26F0B" w:rsidRDefault="000803B0">
      <w:pPr>
        <w:ind w:firstLine="50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от </w:t>
      </w:r>
      <w:r w:rsidR="005B0BF7">
        <w:rPr>
          <w:sz w:val="28"/>
          <w:szCs w:val="28"/>
        </w:rPr>
        <w:t>12.07.2022</w:t>
      </w:r>
      <w:r>
        <w:rPr>
          <w:sz w:val="28"/>
          <w:szCs w:val="28"/>
        </w:rPr>
        <w:t xml:space="preserve"> № </w:t>
      </w:r>
      <w:r w:rsidR="005B0BF7">
        <w:rPr>
          <w:sz w:val="28"/>
          <w:szCs w:val="28"/>
        </w:rPr>
        <w:t>29</w:t>
      </w:r>
    </w:p>
    <w:p w:rsidR="00E26F0B" w:rsidRDefault="00E26F0B">
      <w:pPr>
        <w:ind w:firstLine="5040"/>
        <w:jc w:val="center"/>
        <w:rPr>
          <w:sz w:val="28"/>
          <w:szCs w:val="28"/>
        </w:rPr>
      </w:pPr>
    </w:p>
    <w:p w:rsidR="00E26F0B" w:rsidRDefault="00E26F0B">
      <w:pPr>
        <w:ind w:firstLine="5040"/>
        <w:jc w:val="both"/>
        <w:rPr>
          <w:sz w:val="72"/>
          <w:szCs w:val="72"/>
        </w:rPr>
      </w:pPr>
    </w:p>
    <w:p w:rsidR="00E26F0B" w:rsidRDefault="00E26F0B">
      <w:pPr>
        <w:ind w:firstLine="5040"/>
        <w:jc w:val="both"/>
        <w:rPr>
          <w:sz w:val="24"/>
          <w:szCs w:val="28"/>
        </w:rPr>
      </w:pPr>
    </w:p>
    <w:p w:rsidR="00E26F0B" w:rsidRDefault="000803B0">
      <w:pPr>
        <w:rPr>
          <w:sz w:val="72"/>
          <w:szCs w:val="72"/>
        </w:rPr>
      </w:pPr>
      <w:r>
        <w:rPr>
          <w:sz w:val="72"/>
          <w:szCs w:val="72"/>
        </w:rPr>
        <w:t xml:space="preserve">                  </w:t>
      </w:r>
    </w:p>
    <w:p w:rsidR="00E26F0B" w:rsidRDefault="00E26F0B">
      <w:pPr>
        <w:ind w:firstLine="5040"/>
        <w:jc w:val="both"/>
        <w:rPr>
          <w:sz w:val="24"/>
          <w:szCs w:val="28"/>
        </w:rPr>
      </w:pPr>
    </w:p>
    <w:p w:rsidR="00E26F0B" w:rsidRDefault="000803B0">
      <w:pPr>
        <w:spacing w:line="360" w:lineRule="auto"/>
        <w:jc w:val="center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МУНИЦИПАЛЬНАЯ ПРОГРАММА</w:t>
      </w:r>
    </w:p>
    <w:p w:rsidR="00E26F0B" w:rsidRDefault="000803B0">
      <w:pPr>
        <w:spacing w:line="360" w:lineRule="auto"/>
        <w:jc w:val="center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«Формирование комфортной городской среды</w:t>
      </w:r>
    </w:p>
    <w:p w:rsidR="00E26F0B" w:rsidRDefault="000803B0">
      <w:pPr>
        <w:spacing w:line="360" w:lineRule="auto"/>
        <w:jc w:val="center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 сельского поселения Алексеевка муниципального района Алексеевский </w:t>
      </w:r>
    </w:p>
    <w:p w:rsidR="00E26F0B" w:rsidRDefault="000803B0">
      <w:pPr>
        <w:spacing w:line="360" w:lineRule="auto"/>
        <w:jc w:val="center"/>
        <w:rPr>
          <w:bCs/>
          <w:sz w:val="24"/>
          <w:szCs w:val="24"/>
          <w:lang w:eastAsia="ar-SA"/>
        </w:rPr>
      </w:pPr>
      <w:r>
        <w:rPr>
          <w:bCs/>
          <w:sz w:val="28"/>
          <w:szCs w:val="28"/>
          <w:lang w:eastAsia="ar-SA"/>
        </w:rPr>
        <w:t>Самарской области</w:t>
      </w:r>
      <w:r>
        <w:rPr>
          <w:bCs/>
          <w:sz w:val="24"/>
          <w:szCs w:val="24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на 2023-2024 годы»</w:t>
      </w:r>
    </w:p>
    <w:p w:rsidR="00E26F0B" w:rsidRDefault="00E26F0B">
      <w:pPr>
        <w:jc w:val="center"/>
        <w:rPr>
          <w:bCs/>
          <w:sz w:val="24"/>
          <w:szCs w:val="24"/>
          <w:lang w:eastAsia="ar-SA"/>
        </w:rPr>
      </w:pPr>
    </w:p>
    <w:p w:rsidR="00E26F0B" w:rsidRDefault="00E26F0B">
      <w:pPr>
        <w:jc w:val="center"/>
        <w:rPr>
          <w:bCs/>
          <w:sz w:val="28"/>
          <w:szCs w:val="28"/>
          <w:lang w:eastAsia="ar-SA"/>
        </w:rPr>
      </w:pPr>
    </w:p>
    <w:p w:rsidR="00E26F0B" w:rsidRDefault="00E26F0B">
      <w:pPr>
        <w:jc w:val="center"/>
        <w:rPr>
          <w:b/>
          <w:bCs/>
          <w:sz w:val="28"/>
          <w:szCs w:val="28"/>
          <w:lang w:eastAsia="ar-SA"/>
        </w:rPr>
      </w:pPr>
    </w:p>
    <w:p w:rsidR="00E26F0B" w:rsidRDefault="00E26F0B">
      <w:pPr>
        <w:jc w:val="center"/>
        <w:rPr>
          <w:b/>
          <w:bCs/>
          <w:sz w:val="28"/>
          <w:szCs w:val="28"/>
          <w:lang w:eastAsia="ar-SA"/>
        </w:rPr>
      </w:pPr>
    </w:p>
    <w:p w:rsidR="00E26F0B" w:rsidRDefault="00E26F0B">
      <w:pPr>
        <w:jc w:val="center"/>
        <w:rPr>
          <w:b/>
          <w:bCs/>
          <w:sz w:val="28"/>
          <w:szCs w:val="28"/>
          <w:lang w:eastAsia="ar-SA"/>
        </w:rPr>
      </w:pPr>
    </w:p>
    <w:p w:rsidR="00E26F0B" w:rsidRDefault="00E26F0B">
      <w:pPr>
        <w:jc w:val="center"/>
        <w:rPr>
          <w:b/>
          <w:bCs/>
          <w:sz w:val="28"/>
          <w:szCs w:val="28"/>
          <w:lang w:eastAsia="ar-SA"/>
        </w:rPr>
      </w:pPr>
    </w:p>
    <w:p w:rsidR="00E26F0B" w:rsidRDefault="00E26F0B">
      <w:pPr>
        <w:jc w:val="center"/>
        <w:rPr>
          <w:b/>
          <w:bCs/>
          <w:sz w:val="28"/>
          <w:szCs w:val="28"/>
          <w:lang w:eastAsia="ar-SA"/>
        </w:rPr>
      </w:pPr>
    </w:p>
    <w:p w:rsidR="00E26F0B" w:rsidRDefault="00E26F0B">
      <w:pPr>
        <w:jc w:val="center"/>
        <w:rPr>
          <w:b/>
          <w:bCs/>
          <w:sz w:val="28"/>
          <w:szCs w:val="28"/>
          <w:lang w:eastAsia="ar-SA"/>
        </w:rPr>
      </w:pPr>
    </w:p>
    <w:p w:rsidR="00E26F0B" w:rsidRDefault="00E26F0B">
      <w:pPr>
        <w:jc w:val="center"/>
        <w:rPr>
          <w:b/>
          <w:bCs/>
          <w:sz w:val="28"/>
          <w:szCs w:val="28"/>
          <w:lang w:eastAsia="ar-SA"/>
        </w:rPr>
      </w:pPr>
    </w:p>
    <w:p w:rsidR="00E26F0B" w:rsidRDefault="00E26F0B">
      <w:pPr>
        <w:jc w:val="center"/>
        <w:rPr>
          <w:b/>
          <w:bCs/>
          <w:sz w:val="28"/>
          <w:szCs w:val="28"/>
          <w:lang w:eastAsia="ar-SA"/>
        </w:rPr>
      </w:pPr>
    </w:p>
    <w:p w:rsidR="00E26F0B" w:rsidRDefault="00E26F0B">
      <w:pPr>
        <w:jc w:val="center"/>
        <w:rPr>
          <w:b/>
          <w:bCs/>
          <w:sz w:val="28"/>
          <w:szCs w:val="28"/>
          <w:lang w:eastAsia="ar-SA"/>
        </w:rPr>
      </w:pPr>
    </w:p>
    <w:p w:rsidR="00E26F0B" w:rsidRDefault="00E26F0B">
      <w:pPr>
        <w:jc w:val="center"/>
        <w:rPr>
          <w:b/>
          <w:bCs/>
          <w:sz w:val="28"/>
          <w:szCs w:val="28"/>
          <w:lang w:eastAsia="ar-SA"/>
        </w:rPr>
      </w:pPr>
    </w:p>
    <w:p w:rsidR="00E26F0B" w:rsidRDefault="00E26F0B">
      <w:pPr>
        <w:jc w:val="center"/>
        <w:rPr>
          <w:b/>
          <w:bCs/>
          <w:sz w:val="28"/>
          <w:szCs w:val="28"/>
          <w:lang w:eastAsia="ar-SA"/>
        </w:rPr>
      </w:pPr>
    </w:p>
    <w:p w:rsidR="00E26F0B" w:rsidRDefault="00E26F0B">
      <w:pPr>
        <w:jc w:val="center"/>
        <w:rPr>
          <w:b/>
          <w:bCs/>
          <w:sz w:val="28"/>
          <w:szCs w:val="28"/>
          <w:lang w:eastAsia="ar-SA"/>
        </w:rPr>
      </w:pPr>
    </w:p>
    <w:p w:rsidR="00E26F0B" w:rsidRDefault="00E26F0B">
      <w:pPr>
        <w:jc w:val="center"/>
        <w:rPr>
          <w:b/>
          <w:bCs/>
          <w:sz w:val="28"/>
          <w:szCs w:val="28"/>
          <w:lang w:eastAsia="ar-SA"/>
        </w:rPr>
      </w:pPr>
    </w:p>
    <w:p w:rsidR="00E26F0B" w:rsidRDefault="00E26F0B">
      <w:pPr>
        <w:jc w:val="center"/>
        <w:rPr>
          <w:b/>
          <w:bCs/>
          <w:sz w:val="28"/>
          <w:szCs w:val="28"/>
          <w:lang w:eastAsia="ar-SA"/>
        </w:rPr>
      </w:pPr>
    </w:p>
    <w:p w:rsidR="00E26F0B" w:rsidRDefault="00E26F0B">
      <w:pPr>
        <w:jc w:val="center"/>
        <w:rPr>
          <w:b/>
          <w:bCs/>
          <w:sz w:val="28"/>
          <w:szCs w:val="28"/>
          <w:lang w:eastAsia="ar-SA"/>
        </w:rPr>
      </w:pPr>
    </w:p>
    <w:p w:rsidR="00E26F0B" w:rsidRDefault="00E26F0B">
      <w:pPr>
        <w:jc w:val="center"/>
        <w:rPr>
          <w:b/>
          <w:bCs/>
          <w:sz w:val="28"/>
          <w:szCs w:val="28"/>
          <w:lang w:eastAsia="ar-SA"/>
        </w:rPr>
      </w:pPr>
    </w:p>
    <w:p w:rsidR="00E26F0B" w:rsidRDefault="00E26F0B">
      <w:pPr>
        <w:jc w:val="center"/>
        <w:rPr>
          <w:b/>
          <w:bCs/>
          <w:sz w:val="28"/>
          <w:szCs w:val="28"/>
          <w:lang w:eastAsia="ar-SA"/>
        </w:rPr>
      </w:pPr>
    </w:p>
    <w:p w:rsidR="00E26F0B" w:rsidRDefault="00E26F0B">
      <w:pPr>
        <w:jc w:val="center"/>
        <w:rPr>
          <w:b/>
          <w:bCs/>
          <w:sz w:val="28"/>
          <w:szCs w:val="28"/>
          <w:lang w:eastAsia="ar-SA"/>
        </w:rPr>
      </w:pPr>
    </w:p>
    <w:p w:rsidR="00E26F0B" w:rsidRDefault="00E26F0B">
      <w:pPr>
        <w:jc w:val="center"/>
        <w:rPr>
          <w:b/>
          <w:bCs/>
          <w:sz w:val="28"/>
          <w:szCs w:val="28"/>
          <w:lang w:eastAsia="ar-SA"/>
        </w:rPr>
      </w:pPr>
    </w:p>
    <w:p w:rsidR="00E26F0B" w:rsidRDefault="00E26F0B">
      <w:pPr>
        <w:rPr>
          <w:b/>
          <w:bCs/>
          <w:sz w:val="28"/>
          <w:szCs w:val="28"/>
          <w:lang w:eastAsia="ar-SA"/>
        </w:rPr>
      </w:pPr>
    </w:p>
    <w:p w:rsidR="00E26F0B" w:rsidRDefault="00E26F0B">
      <w:pPr>
        <w:rPr>
          <w:b/>
          <w:bCs/>
          <w:sz w:val="28"/>
          <w:szCs w:val="28"/>
          <w:lang w:eastAsia="ar-SA"/>
        </w:rPr>
      </w:pPr>
    </w:p>
    <w:p w:rsidR="00E26F0B" w:rsidRDefault="000803B0">
      <w:pPr>
        <w:jc w:val="center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с. </w:t>
      </w:r>
      <w:proofErr w:type="gramStart"/>
      <w:r>
        <w:rPr>
          <w:bCs/>
          <w:sz w:val="28"/>
          <w:szCs w:val="28"/>
          <w:lang w:eastAsia="ar-SA"/>
        </w:rPr>
        <w:t>Алексеевка  2022</w:t>
      </w:r>
      <w:proofErr w:type="gramEnd"/>
      <w:r>
        <w:rPr>
          <w:bCs/>
          <w:sz w:val="28"/>
          <w:szCs w:val="28"/>
          <w:lang w:eastAsia="ar-SA"/>
        </w:rPr>
        <w:t xml:space="preserve"> год</w:t>
      </w:r>
    </w:p>
    <w:p w:rsidR="00E26F0B" w:rsidRDefault="00E26F0B">
      <w:pPr>
        <w:jc w:val="center"/>
        <w:rPr>
          <w:bCs/>
          <w:sz w:val="28"/>
          <w:szCs w:val="28"/>
          <w:lang w:eastAsia="ar-SA"/>
        </w:rPr>
      </w:pPr>
    </w:p>
    <w:p w:rsidR="00E26F0B" w:rsidRDefault="00E26F0B">
      <w:pPr>
        <w:jc w:val="center"/>
        <w:rPr>
          <w:bCs/>
          <w:sz w:val="28"/>
          <w:szCs w:val="28"/>
          <w:lang w:eastAsia="ar-SA"/>
        </w:rPr>
      </w:pPr>
    </w:p>
    <w:p w:rsidR="00E26F0B" w:rsidRDefault="00E26F0B" w:rsidP="005B0BF7">
      <w:pPr>
        <w:rPr>
          <w:b/>
          <w:bCs/>
          <w:sz w:val="28"/>
          <w:szCs w:val="28"/>
          <w:lang w:eastAsia="ar-SA"/>
        </w:rPr>
      </w:pPr>
    </w:p>
    <w:p w:rsidR="00E26F0B" w:rsidRDefault="00E26F0B">
      <w:pPr>
        <w:jc w:val="center"/>
        <w:rPr>
          <w:b/>
          <w:bCs/>
          <w:sz w:val="28"/>
          <w:szCs w:val="28"/>
          <w:lang w:eastAsia="ar-SA"/>
        </w:rPr>
      </w:pPr>
    </w:p>
    <w:p w:rsidR="00E26F0B" w:rsidRDefault="000803B0">
      <w:pPr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СОДЕРЖАНИЕ</w:t>
      </w:r>
    </w:p>
    <w:p w:rsidR="00E26F0B" w:rsidRDefault="00E26F0B">
      <w:pPr>
        <w:jc w:val="center"/>
        <w:rPr>
          <w:b/>
          <w:bCs/>
          <w:sz w:val="28"/>
          <w:szCs w:val="28"/>
          <w:lang w:eastAsia="ar-SA"/>
        </w:rPr>
      </w:pPr>
    </w:p>
    <w:p w:rsidR="00E26F0B" w:rsidRDefault="00E26F0B">
      <w:pPr>
        <w:jc w:val="center"/>
        <w:rPr>
          <w:b/>
          <w:bCs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34"/>
        <w:gridCol w:w="7796"/>
        <w:gridCol w:w="1354"/>
      </w:tblGrid>
      <w:tr w:rsidR="00E26F0B">
        <w:trPr>
          <w:trHeight w:val="638"/>
        </w:trPr>
        <w:tc>
          <w:tcPr>
            <w:tcW w:w="534" w:type="dxa"/>
          </w:tcPr>
          <w:p w:rsidR="00E26F0B" w:rsidRDefault="00E26F0B">
            <w:pPr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7796" w:type="dxa"/>
          </w:tcPr>
          <w:p w:rsidR="00E26F0B" w:rsidRDefault="00E26F0B">
            <w:pPr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354" w:type="dxa"/>
          </w:tcPr>
          <w:p w:rsidR="00E26F0B" w:rsidRDefault="000803B0">
            <w:pPr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стр.</w:t>
            </w:r>
          </w:p>
        </w:tc>
      </w:tr>
      <w:tr w:rsidR="00E26F0B">
        <w:trPr>
          <w:trHeight w:val="482"/>
        </w:trPr>
        <w:tc>
          <w:tcPr>
            <w:tcW w:w="534" w:type="dxa"/>
          </w:tcPr>
          <w:p w:rsidR="00E26F0B" w:rsidRDefault="000803B0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7796" w:type="dxa"/>
          </w:tcPr>
          <w:p w:rsidR="00E26F0B" w:rsidRDefault="000803B0">
            <w:pPr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Паспорт муниципальной программы</w:t>
            </w:r>
          </w:p>
        </w:tc>
        <w:tc>
          <w:tcPr>
            <w:tcW w:w="1354" w:type="dxa"/>
          </w:tcPr>
          <w:p w:rsidR="00E26F0B" w:rsidRPr="00EB31C5" w:rsidRDefault="000803B0">
            <w:pPr>
              <w:jc w:val="center"/>
              <w:rPr>
                <w:b/>
                <w:bCs/>
                <w:sz w:val="28"/>
                <w:szCs w:val="28"/>
              </w:rPr>
            </w:pPr>
            <w:r w:rsidRPr="00EB31C5">
              <w:rPr>
                <w:bCs/>
                <w:sz w:val="28"/>
                <w:szCs w:val="28"/>
                <w:lang w:eastAsia="ar-SA"/>
              </w:rPr>
              <w:t>3-5</w:t>
            </w:r>
          </w:p>
        </w:tc>
      </w:tr>
      <w:tr w:rsidR="00E26F0B">
        <w:tc>
          <w:tcPr>
            <w:tcW w:w="534" w:type="dxa"/>
          </w:tcPr>
          <w:p w:rsidR="00E26F0B" w:rsidRDefault="000803B0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7796" w:type="dxa"/>
          </w:tcPr>
          <w:p w:rsidR="00E26F0B" w:rsidRDefault="000803B0">
            <w:pPr>
              <w:spacing w:line="360" w:lineRule="auto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Содержание проблемы и обоснование необходимости ее решения программными методами</w:t>
            </w:r>
          </w:p>
        </w:tc>
        <w:tc>
          <w:tcPr>
            <w:tcW w:w="1354" w:type="dxa"/>
          </w:tcPr>
          <w:p w:rsidR="00E26F0B" w:rsidRPr="00EB31C5" w:rsidRDefault="000803B0">
            <w:pPr>
              <w:jc w:val="center"/>
              <w:rPr>
                <w:b/>
                <w:bCs/>
                <w:sz w:val="28"/>
                <w:szCs w:val="28"/>
              </w:rPr>
            </w:pPr>
            <w:r w:rsidRPr="00EB31C5">
              <w:rPr>
                <w:bCs/>
                <w:sz w:val="28"/>
                <w:szCs w:val="28"/>
                <w:lang w:eastAsia="ar-SA"/>
              </w:rPr>
              <w:t>5-6</w:t>
            </w:r>
          </w:p>
        </w:tc>
      </w:tr>
      <w:tr w:rsidR="00E26F0B">
        <w:tc>
          <w:tcPr>
            <w:tcW w:w="534" w:type="dxa"/>
          </w:tcPr>
          <w:p w:rsidR="00E26F0B" w:rsidRDefault="000803B0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7796" w:type="dxa"/>
          </w:tcPr>
          <w:p w:rsidR="00E26F0B" w:rsidRDefault="000803B0">
            <w:pPr>
              <w:spacing w:line="360" w:lineRule="auto"/>
              <w:rPr>
                <w:bCs/>
                <w:sz w:val="28"/>
                <w:szCs w:val="28"/>
                <w:lang w:eastAsia="ar-SA"/>
              </w:rPr>
            </w:pPr>
            <w:proofErr w:type="gramStart"/>
            <w:r>
              <w:rPr>
                <w:bCs/>
                <w:sz w:val="28"/>
                <w:szCs w:val="28"/>
                <w:lang w:eastAsia="ar-SA"/>
              </w:rPr>
              <w:t>Основные  цели</w:t>
            </w:r>
            <w:proofErr w:type="gramEnd"/>
            <w:r>
              <w:rPr>
                <w:bCs/>
                <w:sz w:val="28"/>
                <w:szCs w:val="28"/>
                <w:lang w:eastAsia="ar-SA"/>
              </w:rPr>
              <w:t xml:space="preserve"> и задачи,  сроки и этапы  реализации, целевые индикаторы и показатели программы</w:t>
            </w:r>
          </w:p>
        </w:tc>
        <w:tc>
          <w:tcPr>
            <w:tcW w:w="1354" w:type="dxa"/>
          </w:tcPr>
          <w:p w:rsidR="00E26F0B" w:rsidRPr="00EB31C5" w:rsidRDefault="000803B0">
            <w:pPr>
              <w:jc w:val="center"/>
              <w:rPr>
                <w:b/>
                <w:bCs/>
                <w:sz w:val="28"/>
                <w:szCs w:val="28"/>
              </w:rPr>
            </w:pPr>
            <w:r w:rsidRPr="00EB31C5">
              <w:rPr>
                <w:bCs/>
                <w:sz w:val="28"/>
                <w:szCs w:val="28"/>
                <w:lang w:eastAsia="ar-SA"/>
              </w:rPr>
              <w:t>6-11</w:t>
            </w:r>
          </w:p>
        </w:tc>
      </w:tr>
      <w:tr w:rsidR="00E26F0B">
        <w:tc>
          <w:tcPr>
            <w:tcW w:w="534" w:type="dxa"/>
          </w:tcPr>
          <w:p w:rsidR="00E26F0B" w:rsidRDefault="000803B0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7796" w:type="dxa"/>
          </w:tcPr>
          <w:p w:rsidR="00E26F0B" w:rsidRDefault="000803B0">
            <w:pPr>
              <w:spacing w:line="360" w:lineRule="auto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Система      программных   мероприятий, ресурсное</w:t>
            </w:r>
          </w:p>
          <w:p w:rsidR="00E26F0B" w:rsidRDefault="000803B0">
            <w:pPr>
              <w:spacing w:line="360" w:lineRule="auto"/>
              <w:rPr>
                <w:bCs/>
                <w:sz w:val="28"/>
                <w:szCs w:val="28"/>
                <w:lang w:eastAsia="ar-SA"/>
              </w:rPr>
            </w:pPr>
            <w:proofErr w:type="gramStart"/>
            <w:r>
              <w:rPr>
                <w:bCs/>
                <w:sz w:val="28"/>
                <w:szCs w:val="28"/>
                <w:lang w:eastAsia="ar-SA"/>
              </w:rPr>
              <w:t>обеспечение,  перечень</w:t>
            </w:r>
            <w:proofErr w:type="gramEnd"/>
            <w:r>
              <w:rPr>
                <w:bCs/>
                <w:sz w:val="28"/>
                <w:szCs w:val="28"/>
                <w:lang w:eastAsia="ar-SA"/>
              </w:rPr>
              <w:t xml:space="preserve">  мероприятий  с разбивкой по годам, источникам финансирования программы        </w:t>
            </w:r>
            <w:r>
              <w:rPr>
                <w:bCs/>
                <w:sz w:val="28"/>
                <w:szCs w:val="28"/>
                <w:lang w:eastAsia="ar-SA"/>
              </w:rPr>
              <w:t xml:space="preserve">       </w:t>
            </w:r>
          </w:p>
        </w:tc>
        <w:tc>
          <w:tcPr>
            <w:tcW w:w="1354" w:type="dxa"/>
          </w:tcPr>
          <w:p w:rsidR="00E26F0B" w:rsidRPr="00EB31C5" w:rsidRDefault="000803B0">
            <w:pPr>
              <w:jc w:val="center"/>
              <w:rPr>
                <w:b/>
                <w:bCs/>
                <w:sz w:val="28"/>
                <w:szCs w:val="28"/>
              </w:rPr>
            </w:pPr>
            <w:r w:rsidRPr="00EB31C5">
              <w:rPr>
                <w:bCs/>
                <w:sz w:val="28"/>
                <w:szCs w:val="28"/>
                <w:lang w:eastAsia="ar-SA"/>
              </w:rPr>
              <w:t>11-12</w:t>
            </w:r>
          </w:p>
        </w:tc>
      </w:tr>
      <w:tr w:rsidR="00E26F0B">
        <w:tc>
          <w:tcPr>
            <w:tcW w:w="534" w:type="dxa"/>
          </w:tcPr>
          <w:p w:rsidR="00E26F0B" w:rsidRDefault="000803B0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7796" w:type="dxa"/>
          </w:tcPr>
          <w:p w:rsidR="00E26F0B" w:rsidRDefault="000803B0">
            <w:pPr>
              <w:spacing w:line="360" w:lineRule="auto"/>
              <w:rPr>
                <w:bCs/>
                <w:sz w:val="28"/>
                <w:szCs w:val="28"/>
                <w:lang w:eastAsia="ar-SA"/>
              </w:rPr>
            </w:pPr>
            <w:proofErr w:type="gramStart"/>
            <w:r>
              <w:rPr>
                <w:bCs/>
                <w:sz w:val="28"/>
                <w:szCs w:val="28"/>
                <w:lang w:eastAsia="ar-SA"/>
              </w:rPr>
              <w:t>Механизм  реализации</w:t>
            </w:r>
            <w:proofErr w:type="gramEnd"/>
            <w:r>
              <w:rPr>
                <w:bCs/>
                <w:sz w:val="28"/>
                <w:szCs w:val="28"/>
                <w:lang w:eastAsia="ar-SA"/>
              </w:rPr>
              <w:t xml:space="preserve">,  организация  управления   и контроль за ходом реализации программы                        </w:t>
            </w:r>
          </w:p>
        </w:tc>
        <w:tc>
          <w:tcPr>
            <w:tcW w:w="1354" w:type="dxa"/>
          </w:tcPr>
          <w:p w:rsidR="00E26F0B" w:rsidRPr="00EB31C5" w:rsidRDefault="000803B0">
            <w:pPr>
              <w:jc w:val="center"/>
              <w:rPr>
                <w:b/>
                <w:bCs/>
                <w:sz w:val="28"/>
                <w:szCs w:val="28"/>
              </w:rPr>
            </w:pPr>
            <w:r w:rsidRPr="00EB31C5">
              <w:rPr>
                <w:bCs/>
                <w:sz w:val="28"/>
                <w:szCs w:val="28"/>
                <w:lang w:eastAsia="ar-SA"/>
              </w:rPr>
              <w:t>12-13</w:t>
            </w:r>
          </w:p>
        </w:tc>
      </w:tr>
      <w:tr w:rsidR="00E26F0B">
        <w:trPr>
          <w:trHeight w:val="472"/>
        </w:trPr>
        <w:tc>
          <w:tcPr>
            <w:tcW w:w="534" w:type="dxa"/>
          </w:tcPr>
          <w:p w:rsidR="00E26F0B" w:rsidRDefault="000803B0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7796" w:type="dxa"/>
          </w:tcPr>
          <w:p w:rsidR="00E26F0B" w:rsidRDefault="000803B0">
            <w:pPr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Оценка эффективности программы</w:t>
            </w:r>
          </w:p>
        </w:tc>
        <w:tc>
          <w:tcPr>
            <w:tcW w:w="1354" w:type="dxa"/>
          </w:tcPr>
          <w:p w:rsidR="00E26F0B" w:rsidRPr="00EB31C5" w:rsidRDefault="000803B0">
            <w:pPr>
              <w:jc w:val="center"/>
              <w:rPr>
                <w:b/>
                <w:bCs/>
                <w:sz w:val="28"/>
                <w:szCs w:val="28"/>
              </w:rPr>
            </w:pPr>
            <w:r w:rsidRPr="00EB31C5">
              <w:rPr>
                <w:bCs/>
                <w:sz w:val="28"/>
                <w:szCs w:val="28"/>
                <w:lang w:eastAsia="ar-SA"/>
              </w:rPr>
              <w:t>13-1</w:t>
            </w:r>
            <w:r w:rsidR="00EB31C5">
              <w:rPr>
                <w:bCs/>
                <w:sz w:val="28"/>
                <w:szCs w:val="28"/>
                <w:lang w:eastAsia="ar-SA"/>
              </w:rPr>
              <w:t>4</w:t>
            </w:r>
            <w:bookmarkStart w:id="0" w:name="_GoBack"/>
            <w:bookmarkEnd w:id="0"/>
          </w:p>
        </w:tc>
      </w:tr>
      <w:tr w:rsidR="00E26F0B">
        <w:trPr>
          <w:trHeight w:val="479"/>
        </w:trPr>
        <w:tc>
          <w:tcPr>
            <w:tcW w:w="534" w:type="dxa"/>
          </w:tcPr>
          <w:p w:rsidR="00E26F0B" w:rsidRDefault="00E26F0B">
            <w:pPr>
              <w:jc w:val="center"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7796" w:type="dxa"/>
          </w:tcPr>
          <w:p w:rsidR="00E26F0B" w:rsidRDefault="000803B0">
            <w:pPr>
              <w:rPr>
                <w:b/>
                <w:bCs/>
                <w:sz w:val="28"/>
                <w:szCs w:val="28"/>
                <w:lang w:eastAsia="ar-SA"/>
              </w:rPr>
            </w:pPr>
            <w:proofErr w:type="gramStart"/>
            <w:r>
              <w:rPr>
                <w:bCs/>
                <w:sz w:val="28"/>
                <w:szCs w:val="28"/>
                <w:lang w:eastAsia="ar-SA"/>
              </w:rPr>
              <w:t>Приложение  1</w:t>
            </w:r>
            <w:proofErr w:type="gramEnd"/>
          </w:p>
        </w:tc>
        <w:tc>
          <w:tcPr>
            <w:tcW w:w="1354" w:type="dxa"/>
          </w:tcPr>
          <w:p w:rsidR="00E26F0B" w:rsidRPr="00EB31C5" w:rsidRDefault="000803B0">
            <w:pPr>
              <w:jc w:val="center"/>
              <w:rPr>
                <w:b/>
                <w:bCs/>
                <w:sz w:val="28"/>
                <w:szCs w:val="28"/>
              </w:rPr>
            </w:pPr>
            <w:r w:rsidRPr="00EB31C5">
              <w:rPr>
                <w:bCs/>
                <w:sz w:val="28"/>
                <w:szCs w:val="28"/>
                <w:lang w:eastAsia="ar-SA"/>
              </w:rPr>
              <w:t>14-16</w:t>
            </w:r>
          </w:p>
        </w:tc>
      </w:tr>
      <w:tr w:rsidR="00E26F0B">
        <w:trPr>
          <w:trHeight w:val="426"/>
        </w:trPr>
        <w:tc>
          <w:tcPr>
            <w:tcW w:w="534" w:type="dxa"/>
          </w:tcPr>
          <w:p w:rsidR="00E26F0B" w:rsidRDefault="00E26F0B">
            <w:pPr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7796" w:type="dxa"/>
          </w:tcPr>
          <w:p w:rsidR="00E26F0B" w:rsidRDefault="000803B0">
            <w:pPr>
              <w:rPr>
                <w:b/>
                <w:bCs/>
                <w:sz w:val="28"/>
                <w:szCs w:val="28"/>
                <w:lang w:eastAsia="ar-SA"/>
              </w:rPr>
            </w:pPr>
            <w:proofErr w:type="gramStart"/>
            <w:r>
              <w:rPr>
                <w:bCs/>
                <w:sz w:val="28"/>
                <w:szCs w:val="28"/>
                <w:lang w:eastAsia="ar-SA"/>
              </w:rPr>
              <w:t>Приложение  2</w:t>
            </w:r>
            <w:proofErr w:type="gramEnd"/>
          </w:p>
        </w:tc>
        <w:tc>
          <w:tcPr>
            <w:tcW w:w="1354" w:type="dxa"/>
          </w:tcPr>
          <w:p w:rsidR="00E26F0B" w:rsidRPr="00EB31C5" w:rsidRDefault="000803B0">
            <w:pPr>
              <w:jc w:val="center"/>
              <w:rPr>
                <w:bCs/>
                <w:sz w:val="28"/>
                <w:szCs w:val="28"/>
              </w:rPr>
            </w:pPr>
            <w:r w:rsidRPr="00EB31C5">
              <w:rPr>
                <w:bCs/>
                <w:sz w:val="28"/>
                <w:szCs w:val="28"/>
                <w:lang w:eastAsia="ar-SA"/>
              </w:rPr>
              <w:t>17-20</w:t>
            </w:r>
          </w:p>
        </w:tc>
      </w:tr>
    </w:tbl>
    <w:p w:rsidR="00E26F0B" w:rsidRDefault="00E26F0B">
      <w:pPr>
        <w:jc w:val="center"/>
        <w:rPr>
          <w:b/>
          <w:bCs/>
          <w:sz w:val="28"/>
          <w:szCs w:val="28"/>
          <w:lang w:eastAsia="ar-SA"/>
        </w:rPr>
      </w:pPr>
    </w:p>
    <w:p w:rsidR="00E26F0B" w:rsidRDefault="000803B0">
      <w:pPr>
        <w:jc w:val="center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                                                                                          </w:t>
      </w:r>
    </w:p>
    <w:p w:rsidR="00E26F0B" w:rsidRDefault="00E26F0B">
      <w:pPr>
        <w:spacing w:line="360" w:lineRule="auto"/>
        <w:jc w:val="center"/>
        <w:rPr>
          <w:b/>
          <w:bCs/>
          <w:sz w:val="28"/>
          <w:szCs w:val="28"/>
          <w:lang w:eastAsia="ar-SA"/>
        </w:rPr>
      </w:pPr>
    </w:p>
    <w:p w:rsidR="00E26F0B" w:rsidRDefault="00E26F0B">
      <w:pPr>
        <w:spacing w:line="360" w:lineRule="auto"/>
        <w:jc w:val="center"/>
        <w:rPr>
          <w:b/>
          <w:bCs/>
          <w:sz w:val="28"/>
          <w:szCs w:val="28"/>
          <w:lang w:eastAsia="ar-SA"/>
        </w:rPr>
      </w:pPr>
    </w:p>
    <w:p w:rsidR="00E26F0B" w:rsidRDefault="00E26F0B">
      <w:pPr>
        <w:jc w:val="center"/>
        <w:rPr>
          <w:b/>
          <w:bCs/>
          <w:sz w:val="28"/>
          <w:szCs w:val="28"/>
          <w:lang w:eastAsia="ar-SA"/>
        </w:rPr>
      </w:pPr>
    </w:p>
    <w:p w:rsidR="00E26F0B" w:rsidRDefault="00E26F0B">
      <w:pPr>
        <w:jc w:val="center"/>
        <w:rPr>
          <w:b/>
          <w:bCs/>
          <w:sz w:val="28"/>
          <w:szCs w:val="28"/>
          <w:lang w:eastAsia="ar-SA"/>
        </w:rPr>
      </w:pPr>
    </w:p>
    <w:p w:rsidR="00E26F0B" w:rsidRDefault="00E26F0B">
      <w:pPr>
        <w:jc w:val="center"/>
        <w:rPr>
          <w:b/>
          <w:bCs/>
          <w:sz w:val="28"/>
          <w:szCs w:val="28"/>
          <w:lang w:eastAsia="ar-SA"/>
        </w:rPr>
      </w:pPr>
    </w:p>
    <w:p w:rsidR="00E26F0B" w:rsidRDefault="00E26F0B">
      <w:pPr>
        <w:jc w:val="center"/>
        <w:rPr>
          <w:b/>
          <w:bCs/>
          <w:sz w:val="28"/>
          <w:szCs w:val="28"/>
          <w:lang w:eastAsia="ar-SA"/>
        </w:rPr>
      </w:pPr>
    </w:p>
    <w:p w:rsidR="00E26F0B" w:rsidRDefault="00E26F0B">
      <w:pPr>
        <w:jc w:val="center"/>
        <w:rPr>
          <w:b/>
          <w:bCs/>
          <w:sz w:val="28"/>
          <w:szCs w:val="28"/>
          <w:lang w:eastAsia="ar-SA"/>
        </w:rPr>
      </w:pPr>
    </w:p>
    <w:p w:rsidR="00E26F0B" w:rsidRDefault="00E26F0B">
      <w:pPr>
        <w:jc w:val="center"/>
        <w:rPr>
          <w:b/>
          <w:bCs/>
          <w:sz w:val="28"/>
          <w:szCs w:val="28"/>
          <w:lang w:eastAsia="ar-SA"/>
        </w:rPr>
      </w:pPr>
    </w:p>
    <w:p w:rsidR="00E26F0B" w:rsidRDefault="00E26F0B">
      <w:pPr>
        <w:jc w:val="center"/>
        <w:rPr>
          <w:b/>
          <w:bCs/>
          <w:sz w:val="28"/>
          <w:szCs w:val="28"/>
          <w:lang w:eastAsia="ar-SA"/>
        </w:rPr>
      </w:pPr>
    </w:p>
    <w:p w:rsidR="00E26F0B" w:rsidRDefault="00E26F0B">
      <w:pPr>
        <w:jc w:val="center"/>
        <w:rPr>
          <w:b/>
          <w:bCs/>
          <w:sz w:val="28"/>
          <w:szCs w:val="28"/>
          <w:lang w:eastAsia="ar-SA"/>
        </w:rPr>
      </w:pPr>
    </w:p>
    <w:p w:rsidR="00E26F0B" w:rsidRDefault="00E26F0B">
      <w:pPr>
        <w:jc w:val="center"/>
        <w:rPr>
          <w:b/>
          <w:bCs/>
          <w:sz w:val="28"/>
          <w:szCs w:val="28"/>
          <w:lang w:eastAsia="ar-SA"/>
        </w:rPr>
      </w:pPr>
    </w:p>
    <w:p w:rsidR="00E26F0B" w:rsidRDefault="00E26F0B">
      <w:pPr>
        <w:jc w:val="center"/>
        <w:rPr>
          <w:b/>
          <w:bCs/>
          <w:sz w:val="28"/>
          <w:szCs w:val="28"/>
          <w:lang w:eastAsia="ar-SA"/>
        </w:rPr>
      </w:pPr>
    </w:p>
    <w:p w:rsidR="00E26F0B" w:rsidRDefault="00E26F0B">
      <w:pPr>
        <w:jc w:val="center"/>
        <w:rPr>
          <w:b/>
          <w:bCs/>
          <w:sz w:val="28"/>
          <w:szCs w:val="28"/>
          <w:lang w:eastAsia="ar-SA"/>
        </w:rPr>
      </w:pPr>
    </w:p>
    <w:p w:rsidR="00E26F0B" w:rsidRDefault="00E26F0B">
      <w:pPr>
        <w:jc w:val="center"/>
        <w:rPr>
          <w:b/>
          <w:bCs/>
          <w:sz w:val="28"/>
          <w:szCs w:val="28"/>
          <w:lang w:eastAsia="ar-SA"/>
        </w:rPr>
      </w:pPr>
    </w:p>
    <w:p w:rsidR="00E26F0B" w:rsidRDefault="00E26F0B">
      <w:pPr>
        <w:rPr>
          <w:b/>
          <w:bCs/>
          <w:sz w:val="28"/>
          <w:szCs w:val="28"/>
          <w:lang w:eastAsia="ar-SA"/>
        </w:rPr>
      </w:pPr>
    </w:p>
    <w:p w:rsidR="00E26F0B" w:rsidRDefault="00E26F0B">
      <w:pPr>
        <w:rPr>
          <w:b/>
          <w:sz w:val="28"/>
          <w:szCs w:val="28"/>
          <w:lang w:eastAsia="ar-SA"/>
        </w:rPr>
      </w:pPr>
    </w:p>
    <w:p w:rsidR="00E26F0B" w:rsidRDefault="00E26F0B">
      <w:pPr>
        <w:rPr>
          <w:b/>
          <w:sz w:val="28"/>
          <w:szCs w:val="28"/>
          <w:lang w:eastAsia="ar-SA"/>
        </w:rPr>
      </w:pPr>
    </w:p>
    <w:p w:rsidR="00E26F0B" w:rsidRDefault="00E26F0B">
      <w:pPr>
        <w:rPr>
          <w:b/>
          <w:sz w:val="28"/>
          <w:szCs w:val="28"/>
          <w:lang w:eastAsia="ar-SA"/>
        </w:rPr>
      </w:pPr>
    </w:p>
    <w:p w:rsidR="00E26F0B" w:rsidRDefault="00E26F0B" w:rsidP="005B0BF7">
      <w:pPr>
        <w:rPr>
          <w:bCs/>
          <w:sz w:val="28"/>
          <w:szCs w:val="28"/>
          <w:lang w:eastAsia="ar-SA"/>
        </w:rPr>
      </w:pPr>
    </w:p>
    <w:p w:rsidR="00E26F0B" w:rsidRDefault="00E26F0B">
      <w:pPr>
        <w:jc w:val="center"/>
        <w:rPr>
          <w:bCs/>
          <w:sz w:val="28"/>
          <w:szCs w:val="28"/>
          <w:lang w:eastAsia="ar-SA"/>
        </w:rPr>
      </w:pPr>
    </w:p>
    <w:p w:rsidR="00E26F0B" w:rsidRDefault="000803B0">
      <w:pPr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Паспорт муниципальной программы</w:t>
      </w:r>
    </w:p>
    <w:p w:rsidR="00E26F0B" w:rsidRDefault="000803B0">
      <w:pPr>
        <w:jc w:val="center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«Формирование комфортной городской среды</w:t>
      </w:r>
    </w:p>
    <w:p w:rsidR="00E26F0B" w:rsidRDefault="000803B0">
      <w:pPr>
        <w:jc w:val="center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 сельского поселения Алексеевка </w:t>
      </w:r>
      <w:r>
        <w:rPr>
          <w:bCs/>
          <w:sz w:val="28"/>
          <w:szCs w:val="28"/>
          <w:lang w:eastAsia="ar-SA"/>
        </w:rPr>
        <w:t>муниципального района Алексеевский</w:t>
      </w:r>
    </w:p>
    <w:p w:rsidR="00E26F0B" w:rsidRDefault="000803B0">
      <w:pPr>
        <w:jc w:val="center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Самарской области</w:t>
      </w:r>
      <w:r>
        <w:rPr>
          <w:bCs/>
          <w:sz w:val="24"/>
          <w:szCs w:val="24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на 2023-2024 годы»</w:t>
      </w:r>
    </w:p>
    <w:p w:rsidR="00E26F0B" w:rsidRDefault="00E26F0B">
      <w:pPr>
        <w:jc w:val="center"/>
        <w:rPr>
          <w:sz w:val="24"/>
          <w:szCs w:val="24"/>
          <w:lang w:eastAsia="ar-SA"/>
        </w:rPr>
      </w:pPr>
    </w:p>
    <w:tbl>
      <w:tblPr>
        <w:tblW w:w="0" w:type="auto"/>
        <w:tblInd w:w="-25" w:type="dxa"/>
        <w:tblLook w:val="04A0" w:firstRow="1" w:lastRow="0" w:firstColumn="1" w:lastColumn="0" w:noHBand="0" w:noVBand="1"/>
      </w:tblPr>
      <w:tblGrid>
        <w:gridCol w:w="2357"/>
        <w:gridCol w:w="7352"/>
      </w:tblGrid>
      <w:tr w:rsidR="00E26F0B"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F0B" w:rsidRDefault="000803B0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Наименование Программы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0B" w:rsidRDefault="000803B0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Муниципальная программа </w:t>
            </w:r>
            <w:r>
              <w:rPr>
                <w:bCs/>
                <w:sz w:val="24"/>
                <w:szCs w:val="24"/>
                <w:lang w:eastAsia="ar-SA"/>
              </w:rPr>
              <w:t>«Формирование комфортной городской среды сельского поселения Алексеевка муниципального района Алексеевский Самарской области на 2023-202</w:t>
            </w:r>
            <w:r>
              <w:rPr>
                <w:bCs/>
                <w:sz w:val="24"/>
                <w:szCs w:val="24"/>
                <w:lang w:eastAsia="ar-SA"/>
              </w:rPr>
              <w:t xml:space="preserve">4 </w:t>
            </w:r>
            <w:proofErr w:type="gramStart"/>
            <w:r>
              <w:rPr>
                <w:bCs/>
                <w:sz w:val="24"/>
                <w:szCs w:val="24"/>
                <w:lang w:eastAsia="ar-SA"/>
              </w:rPr>
              <w:t xml:space="preserve">годы» </w:t>
            </w:r>
            <w:r>
              <w:rPr>
                <w:sz w:val="24"/>
                <w:szCs w:val="24"/>
                <w:lang w:eastAsia="ar-SA"/>
              </w:rPr>
              <w:t xml:space="preserve"> (</w:t>
            </w:r>
            <w:proofErr w:type="gramEnd"/>
            <w:r>
              <w:rPr>
                <w:sz w:val="24"/>
                <w:szCs w:val="24"/>
                <w:lang w:eastAsia="ar-SA"/>
              </w:rPr>
              <w:t>далее - Программа)</w:t>
            </w:r>
          </w:p>
        </w:tc>
      </w:tr>
      <w:tr w:rsidR="00E26F0B"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F0B" w:rsidRDefault="000803B0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Основание для разработки программы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0B" w:rsidRDefault="000803B0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Гражданский кодекс Российской Федерации, Бюджетный кодекс Российской Федерации, Федеральный закон от 06.10.2003 N 131-ФЗ «Об общих принципах организации местного самоуправления в Российской Федерации», </w:t>
            </w:r>
            <w:r>
              <w:rPr>
                <w:bCs/>
                <w:sz w:val="24"/>
                <w:szCs w:val="24"/>
              </w:rPr>
              <w:t>постановление Правительства  Российской Федерации от 3</w:t>
            </w:r>
            <w:r>
              <w:rPr>
                <w:bCs/>
                <w:sz w:val="24"/>
                <w:szCs w:val="24"/>
              </w:rPr>
              <w:t>0.12.2017 № 1710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</w:t>
            </w:r>
            <w:r>
              <w:rPr>
                <w:bCs/>
                <w:sz w:val="24"/>
                <w:szCs w:val="24"/>
              </w:rPr>
              <w:t xml:space="preserve">менной городской среды», постановление Правительства Самарской области от 01.11.2017 № 688 «Об утверждении государственной программы Самарской области «Формирование комфортной городской среды на 2018-2024 годы», </w:t>
            </w:r>
            <w:r>
              <w:rPr>
                <w:sz w:val="24"/>
                <w:szCs w:val="24"/>
              </w:rPr>
              <w:t>национальный проект «Жилье и городская среда</w:t>
            </w:r>
            <w:r>
              <w:rPr>
                <w:sz w:val="24"/>
                <w:szCs w:val="24"/>
              </w:rPr>
              <w:t>».</w:t>
            </w:r>
          </w:p>
        </w:tc>
      </w:tr>
      <w:tr w:rsidR="00E26F0B"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F0B" w:rsidRDefault="000803B0">
            <w:pPr>
              <w:jc w:val="center"/>
              <w:rPr>
                <w:sz w:val="24"/>
                <w:szCs w:val="24"/>
                <w:lang w:eastAsia="ar-SA"/>
              </w:rPr>
            </w:pPr>
            <w:proofErr w:type="gramStart"/>
            <w:r>
              <w:rPr>
                <w:sz w:val="24"/>
                <w:szCs w:val="24"/>
                <w:lang w:eastAsia="ar-SA"/>
              </w:rPr>
              <w:t>Муниципальный  заказчик</w:t>
            </w:r>
            <w:proofErr w:type="gramEnd"/>
            <w:r>
              <w:rPr>
                <w:sz w:val="24"/>
                <w:szCs w:val="24"/>
                <w:lang w:eastAsia="ar-SA"/>
              </w:rPr>
              <w:t xml:space="preserve"> Программы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0B" w:rsidRDefault="005B0BF7">
            <w:pPr>
              <w:jc w:val="both"/>
              <w:rPr>
                <w:sz w:val="24"/>
                <w:szCs w:val="24"/>
                <w:highlight w:val="yellow"/>
              </w:rPr>
            </w:pPr>
            <w:r w:rsidRPr="005B0BF7">
              <w:rPr>
                <w:sz w:val="24"/>
                <w:szCs w:val="24"/>
                <w:lang w:eastAsia="ar-SA"/>
              </w:rPr>
              <w:t>Администрация с</w:t>
            </w:r>
            <w:r w:rsidR="000803B0" w:rsidRPr="005B0BF7">
              <w:rPr>
                <w:sz w:val="24"/>
                <w:szCs w:val="24"/>
                <w:lang w:eastAsia="ar-SA"/>
              </w:rPr>
              <w:t>ельско</w:t>
            </w:r>
            <w:r w:rsidRPr="005B0BF7">
              <w:rPr>
                <w:sz w:val="24"/>
                <w:szCs w:val="24"/>
                <w:lang w:eastAsia="ar-SA"/>
              </w:rPr>
              <w:t>го</w:t>
            </w:r>
            <w:r w:rsidR="000803B0" w:rsidRPr="005B0BF7">
              <w:rPr>
                <w:sz w:val="24"/>
                <w:szCs w:val="24"/>
                <w:lang w:eastAsia="ar-SA"/>
              </w:rPr>
              <w:t xml:space="preserve"> поселени</w:t>
            </w:r>
            <w:r w:rsidRPr="005B0BF7">
              <w:rPr>
                <w:sz w:val="24"/>
                <w:szCs w:val="24"/>
                <w:lang w:eastAsia="ar-SA"/>
              </w:rPr>
              <w:t>я</w:t>
            </w:r>
            <w:r w:rsidR="000803B0" w:rsidRPr="005B0BF7">
              <w:rPr>
                <w:sz w:val="24"/>
                <w:szCs w:val="24"/>
                <w:lang w:eastAsia="ar-SA"/>
              </w:rPr>
              <w:t xml:space="preserve"> Алексеевка муниципального района </w:t>
            </w:r>
            <w:proofErr w:type="gramStart"/>
            <w:r w:rsidR="000803B0" w:rsidRPr="005B0BF7">
              <w:rPr>
                <w:sz w:val="24"/>
                <w:szCs w:val="24"/>
                <w:lang w:eastAsia="ar-SA"/>
              </w:rPr>
              <w:t xml:space="preserve">Алексеевский </w:t>
            </w:r>
            <w:r w:rsidRPr="005B0BF7">
              <w:rPr>
                <w:sz w:val="24"/>
                <w:szCs w:val="24"/>
                <w:lang w:eastAsia="ar-SA"/>
              </w:rPr>
              <w:t xml:space="preserve"> Самарской</w:t>
            </w:r>
            <w:proofErr w:type="gramEnd"/>
            <w:r w:rsidRPr="005B0BF7">
              <w:rPr>
                <w:sz w:val="24"/>
                <w:szCs w:val="24"/>
                <w:lang w:eastAsia="ar-SA"/>
              </w:rPr>
              <w:t xml:space="preserve"> области</w:t>
            </w:r>
          </w:p>
        </w:tc>
      </w:tr>
      <w:tr w:rsidR="00E26F0B"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F0B" w:rsidRDefault="000803B0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Разработчик Программы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0B" w:rsidRDefault="005B0BF7">
            <w:pPr>
              <w:jc w:val="both"/>
              <w:rPr>
                <w:sz w:val="24"/>
                <w:szCs w:val="24"/>
                <w:highlight w:val="yellow"/>
              </w:rPr>
            </w:pPr>
            <w:r w:rsidRPr="005B0BF7">
              <w:rPr>
                <w:sz w:val="24"/>
                <w:szCs w:val="24"/>
                <w:lang w:eastAsia="ar-SA"/>
              </w:rPr>
              <w:t xml:space="preserve">Администрация сельского поселения Алексеевка муниципального района </w:t>
            </w:r>
            <w:proofErr w:type="gramStart"/>
            <w:r w:rsidRPr="005B0BF7">
              <w:rPr>
                <w:sz w:val="24"/>
                <w:szCs w:val="24"/>
                <w:lang w:eastAsia="ar-SA"/>
              </w:rPr>
              <w:t>Алексеевский  Самарской</w:t>
            </w:r>
            <w:proofErr w:type="gramEnd"/>
            <w:r w:rsidRPr="005B0BF7">
              <w:rPr>
                <w:sz w:val="24"/>
                <w:szCs w:val="24"/>
                <w:lang w:eastAsia="ar-SA"/>
              </w:rPr>
              <w:t xml:space="preserve"> области</w:t>
            </w:r>
            <w:r>
              <w:rPr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E26F0B"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6F0B" w:rsidRDefault="000803B0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Исполнители </w:t>
            </w:r>
            <w:r>
              <w:rPr>
                <w:sz w:val="24"/>
                <w:szCs w:val="24"/>
                <w:lang w:eastAsia="ar-SA"/>
              </w:rPr>
              <w:br/>
              <w:t>мероприятий </w:t>
            </w:r>
            <w:r>
              <w:rPr>
                <w:sz w:val="24"/>
                <w:szCs w:val="24"/>
                <w:lang w:eastAsia="ar-SA"/>
              </w:rPr>
              <w:br/>
              <w:t>Программы: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F0B" w:rsidRPr="005B0BF7" w:rsidRDefault="005B0BF7">
            <w:pPr>
              <w:jc w:val="both"/>
            </w:pPr>
            <w:r w:rsidRPr="005B0BF7">
              <w:rPr>
                <w:sz w:val="24"/>
                <w:szCs w:val="24"/>
                <w:lang w:eastAsia="ar-SA"/>
              </w:rPr>
              <w:t xml:space="preserve">Администрация сельского поселения Алексеевка муниципального района </w:t>
            </w:r>
            <w:proofErr w:type="gramStart"/>
            <w:r w:rsidRPr="005B0BF7">
              <w:rPr>
                <w:sz w:val="24"/>
                <w:szCs w:val="24"/>
                <w:lang w:eastAsia="ar-SA"/>
              </w:rPr>
              <w:t>Алексеевский  Самарской</w:t>
            </w:r>
            <w:proofErr w:type="gramEnd"/>
            <w:r w:rsidRPr="005B0BF7">
              <w:rPr>
                <w:sz w:val="24"/>
                <w:szCs w:val="24"/>
                <w:lang w:eastAsia="ar-SA"/>
              </w:rPr>
              <w:t xml:space="preserve"> области</w:t>
            </w:r>
            <w:r w:rsidR="000803B0" w:rsidRPr="005B0BF7">
              <w:rPr>
                <w:sz w:val="24"/>
                <w:szCs w:val="24"/>
                <w:lang w:eastAsia="ar-SA"/>
              </w:rPr>
              <w:t xml:space="preserve">, комитет по строительству, жилищно-коммунальному хозяйству Администрации муниципального района </w:t>
            </w:r>
            <w:r>
              <w:rPr>
                <w:sz w:val="24"/>
                <w:szCs w:val="24"/>
                <w:lang w:eastAsia="ar-SA"/>
              </w:rPr>
              <w:t>Алексеевский Самарской области</w:t>
            </w:r>
          </w:p>
          <w:p w:rsidR="00E26F0B" w:rsidRDefault="00E26F0B">
            <w:pPr>
              <w:rPr>
                <w:highlight w:val="yellow"/>
              </w:rPr>
            </w:pPr>
          </w:p>
        </w:tc>
      </w:tr>
      <w:tr w:rsidR="00E26F0B"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F0B" w:rsidRDefault="000803B0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Основные цели Программы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0B" w:rsidRDefault="000803B0">
            <w:pPr>
              <w:widowControl w:val="0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 с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овершенствование системы комплексного благоустройства </w:t>
            </w:r>
            <w:r>
              <w:rPr>
                <w:bCs/>
                <w:sz w:val="24"/>
                <w:szCs w:val="24"/>
                <w:lang w:eastAsia="ar-SA"/>
              </w:rPr>
              <w:t>сельского поселения Алексеевка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 муниципального района Алексеевский;</w:t>
            </w:r>
          </w:p>
          <w:p w:rsidR="00E26F0B" w:rsidRDefault="000803B0">
            <w:pPr>
              <w:widowControl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п</w:t>
            </w:r>
            <w:r>
              <w:rPr>
                <w:sz w:val="24"/>
                <w:szCs w:val="24"/>
                <w:lang w:eastAsia="ar-SA"/>
              </w:rPr>
              <w:t>овышение уровня внешнего благоустройства и</w:t>
            </w:r>
            <w:r>
              <w:rPr>
                <w:sz w:val="24"/>
                <w:szCs w:val="24"/>
                <w:lang w:eastAsia="ar-SA"/>
              </w:rPr>
              <w:br/>
              <w:t xml:space="preserve">санитарного содержания с. Алексеевка </w:t>
            </w:r>
            <w:r>
              <w:rPr>
                <w:bCs/>
                <w:sz w:val="24"/>
                <w:szCs w:val="24"/>
                <w:lang w:eastAsia="ar-SA"/>
              </w:rPr>
              <w:t>сельского поселения Алексеевка</w:t>
            </w:r>
            <w:r>
              <w:rPr>
                <w:sz w:val="24"/>
                <w:szCs w:val="24"/>
                <w:lang w:eastAsia="ar-SA"/>
              </w:rPr>
              <w:t xml:space="preserve"> муниципального района</w:t>
            </w:r>
            <w:r>
              <w:rPr>
                <w:sz w:val="24"/>
                <w:szCs w:val="24"/>
                <w:lang w:eastAsia="ar-SA"/>
              </w:rPr>
              <w:t xml:space="preserve"> Алексеевский; </w:t>
            </w:r>
          </w:p>
          <w:p w:rsidR="00E26F0B" w:rsidRDefault="000803B0">
            <w:pPr>
              <w:widowControl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- совершенствование эстетического вида </w:t>
            </w:r>
            <w:r>
              <w:rPr>
                <w:bCs/>
                <w:sz w:val="24"/>
                <w:szCs w:val="24"/>
                <w:lang w:eastAsia="ar-SA"/>
              </w:rPr>
              <w:t>сельского поселения Алексеевка</w:t>
            </w:r>
            <w:r>
              <w:rPr>
                <w:sz w:val="24"/>
                <w:szCs w:val="24"/>
                <w:lang w:eastAsia="ar-SA"/>
              </w:rPr>
              <w:t xml:space="preserve"> муниципального района Алексеевский, создание гармоничной архитектурно-ландшафтной среды;</w:t>
            </w:r>
          </w:p>
          <w:p w:rsidR="00E26F0B" w:rsidRDefault="00080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- активизации работ по благоустройству территории </w:t>
            </w:r>
            <w:r>
              <w:rPr>
                <w:bCs/>
                <w:sz w:val="24"/>
                <w:szCs w:val="24"/>
                <w:lang w:eastAsia="ar-SA"/>
              </w:rPr>
              <w:t>сельского поселения Алексеевка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  <w:lang w:eastAsia="ar-SA"/>
              </w:rPr>
              <w:t>муниципального района Алексеевский в границах населенных пунктов, строительству и реконструкции систем наружного освещения улиц населенных пунктов;</w:t>
            </w:r>
          </w:p>
          <w:p w:rsidR="00E26F0B" w:rsidRDefault="00080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- развитие и поддержка инициатив жителей населенного пункта по благоустройству </w:t>
            </w:r>
            <w:proofErr w:type="gramStart"/>
            <w:r>
              <w:rPr>
                <w:sz w:val="24"/>
                <w:szCs w:val="24"/>
                <w:lang w:eastAsia="ar-SA"/>
              </w:rPr>
              <w:t>и  санитарной</w:t>
            </w:r>
            <w:proofErr w:type="gramEnd"/>
            <w:r>
              <w:rPr>
                <w:sz w:val="24"/>
                <w:szCs w:val="24"/>
                <w:lang w:eastAsia="ar-SA"/>
              </w:rPr>
              <w:t xml:space="preserve"> очистке придомо</w:t>
            </w:r>
            <w:r>
              <w:rPr>
                <w:sz w:val="24"/>
                <w:szCs w:val="24"/>
                <w:lang w:eastAsia="ar-SA"/>
              </w:rPr>
              <w:t>вых территорий;</w:t>
            </w:r>
          </w:p>
          <w:p w:rsidR="00E26F0B" w:rsidRDefault="000803B0">
            <w:pPr>
              <w:widowControl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- повышение </w:t>
            </w:r>
            <w:proofErr w:type="gramStart"/>
            <w:r>
              <w:rPr>
                <w:sz w:val="24"/>
                <w:szCs w:val="24"/>
                <w:lang w:eastAsia="ar-SA"/>
              </w:rPr>
              <w:t>общего  уровня</w:t>
            </w:r>
            <w:proofErr w:type="gramEnd"/>
            <w:r>
              <w:rPr>
                <w:sz w:val="24"/>
                <w:szCs w:val="24"/>
                <w:lang w:eastAsia="ar-SA"/>
              </w:rPr>
              <w:t xml:space="preserve"> благоустройства </w:t>
            </w:r>
            <w:r>
              <w:rPr>
                <w:bCs/>
                <w:sz w:val="24"/>
                <w:szCs w:val="24"/>
                <w:lang w:eastAsia="ar-SA"/>
              </w:rPr>
              <w:t>сельского поселения Алексеевка</w:t>
            </w:r>
            <w:r>
              <w:rPr>
                <w:sz w:val="24"/>
                <w:szCs w:val="24"/>
                <w:lang w:eastAsia="ar-SA"/>
              </w:rPr>
              <w:t xml:space="preserve"> муниципального района Алексеевский</w:t>
            </w:r>
          </w:p>
        </w:tc>
      </w:tr>
      <w:tr w:rsidR="00E26F0B"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F0B" w:rsidRDefault="000803B0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Основные задачи Программы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0B" w:rsidRDefault="000803B0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о</w:t>
            </w:r>
            <w:r>
              <w:rPr>
                <w:color w:val="000000"/>
                <w:sz w:val="24"/>
                <w:szCs w:val="24"/>
                <w:lang w:eastAsia="ar-SA"/>
              </w:rPr>
              <w:t>рганизация взаимодействия между предприятиями, организациями и учреждениями при решении вопросов благоустройства территории</w:t>
            </w:r>
            <w:r>
              <w:rPr>
                <w:bCs/>
                <w:sz w:val="24"/>
                <w:szCs w:val="24"/>
                <w:lang w:eastAsia="ar-SA"/>
              </w:rPr>
              <w:t xml:space="preserve"> сельского поселения Алексеевка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муниципального района Алексеевский;</w:t>
            </w:r>
          </w:p>
          <w:p w:rsidR="00E26F0B" w:rsidRDefault="000803B0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приведение в качественное состояние элементов благоустройства;</w:t>
            </w:r>
          </w:p>
          <w:p w:rsidR="00E26F0B" w:rsidRDefault="000803B0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привлечение жителей к участию в решении проблем благоустройства;</w:t>
            </w:r>
          </w:p>
          <w:p w:rsidR="00E26F0B" w:rsidRDefault="000803B0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 восстановление и реконструкция уличного освещения, установка светильников в населенных пунктах;</w:t>
            </w:r>
          </w:p>
          <w:p w:rsidR="00E26F0B" w:rsidRDefault="000803B0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- оздоровление санитарной экологической обстановки в </w:t>
            </w:r>
            <w:r>
              <w:rPr>
                <w:bCs/>
                <w:sz w:val="24"/>
                <w:szCs w:val="24"/>
                <w:lang w:eastAsia="ar-SA"/>
              </w:rPr>
              <w:t>сельском поселении Алексеевка</w:t>
            </w:r>
            <w:r>
              <w:rPr>
                <w:sz w:val="24"/>
                <w:szCs w:val="24"/>
                <w:lang w:eastAsia="ar-SA"/>
              </w:rPr>
              <w:t xml:space="preserve"> муниципа</w:t>
            </w:r>
            <w:r>
              <w:rPr>
                <w:sz w:val="24"/>
                <w:szCs w:val="24"/>
                <w:lang w:eastAsia="ar-SA"/>
              </w:rPr>
              <w:t>льного района Алексеевский и на свободных территориях, ликвидация свалок бытового мусора;</w:t>
            </w:r>
          </w:p>
          <w:p w:rsidR="00E26F0B" w:rsidRDefault="000803B0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- оздоровление санитарной экологической обстановки в местах санкционированного размещения ТБО, выполнить зачистки, обваловать, оградить, обустроить подъездные пути; </w:t>
            </w:r>
          </w:p>
          <w:p w:rsidR="00E26F0B" w:rsidRDefault="000803B0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      </w:r>
          </w:p>
        </w:tc>
      </w:tr>
      <w:tr w:rsidR="00E26F0B"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F0B" w:rsidRDefault="000803B0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Сроки реализации Программы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0B" w:rsidRDefault="000803B0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2023 - </w:t>
            </w:r>
            <w:proofErr w:type="gramStart"/>
            <w:r>
              <w:rPr>
                <w:sz w:val="24"/>
                <w:szCs w:val="24"/>
                <w:lang w:eastAsia="ar-SA"/>
              </w:rPr>
              <w:t>2024  годы</w:t>
            </w:r>
            <w:proofErr w:type="gramEnd"/>
          </w:p>
        </w:tc>
      </w:tr>
      <w:tr w:rsidR="00E26F0B"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F0B" w:rsidRDefault="000803B0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Структура Программы  </w:t>
            </w:r>
          </w:p>
          <w:p w:rsidR="00E26F0B" w:rsidRDefault="00E26F0B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0B" w:rsidRDefault="000803B0">
            <w:pPr>
              <w:rPr>
                <w:bCs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 паспорт м</w:t>
            </w:r>
            <w:r>
              <w:rPr>
                <w:sz w:val="24"/>
                <w:szCs w:val="24"/>
                <w:lang w:eastAsia="ar-SA"/>
              </w:rPr>
              <w:t xml:space="preserve">униципальной программы </w:t>
            </w:r>
            <w:r>
              <w:rPr>
                <w:bCs/>
                <w:sz w:val="24"/>
                <w:szCs w:val="24"/>
                <w:lang w:eastAsia="ar-SA"/>
              </w:rPr>
              <w:t>«Формирование комфортной городской среды сельского поселения Алексеевка муниципального района Алексеевский Самарской области на 2023-2024 годы»</w:t>
            </w:r>
          </w:p>
          <w:p w:rsidR="00E26F0B" w:rsidRDefault="000803B0">
            <w:pPr>
              <w:ind w:left="34"/>
              <w:rPr>
                <w:sz w:val="24"/>
                <w:szCs w:val="24"/>
                <w:u w:val="single"/>
                <w:lang w:eastAsia="ar-SA"/>
              </w:rPr>
            </w:pPr>
            <w:r>
              <w:rPr>
                <w:sz w:val="24"/>
                <w:szCs w:val="24"/>
                <w:u w:val="single"/>
                <w:lang w:eastAsia="ar-SA"/>
              </w:rPr>
              <w:t>Раздел 1</w:t>
            </w:r>
            <w:r>
              <w:rPr>
                <w:sz w:val="24"/>
                <w:szCs w:val="24"/>
                <w:lang w:eastAsia="ar-SA"/>
              </w:rPr>
              <w:t xml:space="preserve">. Содержание проблемы и </w:t>
            </w:r>
            <w:proofErr w:type="gramStart"/>
            <w:r>
              <w:rPr>
                <w:sz w:val="24"/>
                <w:szCs w:val="24"/>
                <w:lang w:eastAsia="ar-SA"/>
              </w:rPr>
              <w:t>обоснование  необходимости</w:t>
            </w:r>
            <w:proofErr w:type="gramEnd"/>
            <w:r>
              <w:rPr>
                <w:sz w:val="24"/>
                <w:szCs w:val="24"/>
                <w:lang w:eastAsia="ar-SA"/>
              </w:rPr>
              <w:t xml:space="preserve"> ее решения программными методами.</w:t>
            </w:r>
          </w:p>
          <w:p w:rsidR="00E26F0B" w:rsidRDefault="000803B0">
            <w:pPr>
              <w:ind w:left="34"/>
              <w:rPr>
                <w:sz w:val="24"/>
                <w:szCs w:val="24"/>
                <w:u w:val="single"/>
                <w:lang w:eastAsia="ar-SA"/>
              </w:rPr>
            </w:pPr>
            <w:r>
              <w:rPr>
                <w:sz w:val="24"/>
                <w:szCs w:val="24"/>
                <w:u w:val="single"/>
                <w:lang w:eastAsia="ar-SA"/>
              </w:rPr>
              <w:t>Раздел 2.</w:t>
            </w:r>
            <w:r>
              <w:rPr>
                <w:sz w:val="24"/>
                <w:szCs w:val="24"/>
                <w:lang w:eastAsia="ar-SA"/>
              </w:rPr>
              <w:t xml:space="preserve"> Основные цели и задачи, сроки и этапы реализации, целевые индикаторы и показатели Программы.</w:t>
            </w:r>
          </w:p>
          <w:p w:rsidR="00E26F0B" w:rsidRDefault="000803B0">
            <w:pPr>
              <w:ind w:left="34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u w:val="single"/>
                <w:lang w:eastAsia="ar-SA"/>
              </w:rPr>
              <w:t>Раздел 3</w:t>
            </w:r>
            <w:r>
              <w:rPr>
                <w:sz w:val="24"/>
                <w:szCs w:val="24"/>
                <w:lang w:eastAsia="ar-SA"/>
              </w:rPr>
              <w:t>. Система программных мероприятий,</w:t>
            </w:r>
          </w:p>
          <w:p w:rsidR="00E26F0B" w:rsidRDefault="000803B0">
            <w:pPr>
              <w:ind w:left="34"/>
              <w:rPr>
                <w:sz w:val="24"/>
                <w:szCs w:val="24"/>
                <w:u w:val="single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ресурсное обеспечение, пе</w:t>
            </w:r>
            <w:r>
              <w:rPr>
                <w:sz w:val="24"/>
                <w:szCs w:val="24"/>
                <w:lang w:eastAsia="ar-SA"/>
              </w:rPr>
              <w:t>речень мероприятий с разбивкой по годам, источникам финансирования Программы.</w:t>
            </w:r>
          </w:p>
          <w:p w:rsidR="00E26F0B" w:rsidRDefault="000803B0">
            <w:pPr>
              <w:ind w:left="34"/>
              <w:rPr>
                <w:sz w:val="24"/>
                <w:szCs w:val="24"/>
                <w:u w:val="single"/>
                <w:lang w:eastAsia="ar-SA"/>
              </w:rPr>
            </w:pPr>
            <w:r>
              <w:rPr>
                <w:sz w:val="24"/>
                <w:szCs w:val="24"/>
                <w:u w:val="single"/>
                <w:lang w:eastAsia="ar-SA"/>
              </w:rPr>
              <w:t>Раздел 4</w:t>
            </w:r>
            <w:r>
              <w:rPr>
                <w:sz w:val="24"/>
                <w:szCs w:val="24"/>
                <w:lang w:eastAsia="ar-SA"/>
              </w:rPr>
              <w:t>. Механизм реализации, организация                          управления и контроль за ходом реализации программы.</w:t>
            </w:r>
          </w:p>
          <w:p w:rsidR="00E26F0B" w:rsidRDefault="000803B0">
            <w:pPr>
              <w:ind w:left="34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u w:val="single"/>
                <w:lang w:eastAsia="ar-SA"/>
              </w:rPr>
              <w:t>Раздел 5</w:t>
            </w:r>
            <w:r>
              <w:rPr>
                <w:sz w:val="24"/>
                <w:szCs w:val="24"/>
                <w:lang w:eastAsia="ar-SA"/>
              </w:rPr>
              <w:t>. Оценка эффективности Программы</w:t>
            </w:r>
          </w:p>
          <w:p w:rsidR="00E26F0B" w:rsidRDefault="000803B0">
            <w:pPr>
              <w:ind w:left="34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Приложение 1: Си</w:t>
            </w:r>
            <w:r>
              <w:rPr>
                <w:sz w:val="24"/>
                <w:szCs w:val="24"/>
                <w:lang w:eastAsia="ar-SA"/>
              </w:rPr>
              <w:t>стема мероприятий Программы</w:t>
            </w:r>
          </w:p>
          <w:p w:rsidR="00E26F0B" w:rsidRDefault="000803B0">
            <w:pPr>
              <w:ind w:left="34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Приложение 2: Минимальный перечень</w:t>
            </w:r>
          </w:p>
        </w:tc>
      </w:tr>
      <w:tr w:rsidR="00E26F0B"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F0B" w:rsidRDefault="000803B0">
            <w:pPr>
              <w:spacing w:line="228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Объемы и источники финансирования </w:t>
            </w:r>
          </w:p>
          <w:p w:rsidR="00E26F0B" w:rsidRDefault="000803B0">
            <w:pPr>
              <w:spacing w:line="228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Программы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0B" w:rsidRPr="005B0BF7" w:rsidRDefault="000803B0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5B0BF7">
              <w:rPr>
                <w:sz w:val="24"/>
                <w:szCs w:val="24"/>
                <w:lang w:eastAsia="ar-SA"/>
              </w:rPr>
              <w:t xml:space="preserve">Общий объем финансирования Программы составляет: </w:t>
            </w:r>
          </w:p>
          <w:p w:rsidR="00E26F0B" w:rsidRPr="005B0BF7" w:rsidRDefault="000803B0">
            <w:pPr>
              <w:spacing w:after="51" w:line="256" w:lineRule="auto"/>
              <w:rPr>
                <w:sz w:val="24"/>
                <w:szCs w:val="24"/>
              </w:rPr>
            </w:pPr>
            <w:r w:rsidRPr="005B0BF7">
              <w:rPr>
                <w:sz w:val="24"/>
                <w:szCs w:val="24"/>
              </w:rPr>
              <w:t xml:space="preserve"> 2023 год – 4 000 тыс. рублей, в том числе:</w:t>
            </w:r>
          </w:p>
          <w:p w:rsidR="00E26F0B" w:rsidRPr="005B0BF7" w:rsidRDefault="000803B0">
            <w:pPr>
              <w:spacing w:after="51" w:line="256" w:lineRule="auto"/>
              <w:rPr>
                <w:sz w:val="24"/>
                <w:szCs w:val="24"/>
              </w:rPr>
            </w:pPr>
            <w:r w:rsidRPr="005B0BF7">
              <w:rPr>
                <w:sz w:val="24"/>
                <w:szCs w:val="24"/>
              </w:rPr>
              <w:t xml:space="preserve"> средства областного бюджета – 3 800 тыс. рублей.</w:t>
            </w:r>
          </w:p>
          <w:p w:rsidR="00E26F0B" w:rsidRPr="005B0BF7" w:rsidRDefault="000803B0">
            <w:pPr>
              <w:spacing w:after="51" w:line="256" w:lineRule="auto"/>
              <w:rPr>
                <w:sz w:val="24"/>
                <w:szCs w:val="24"/>
              </w:rPr>
            </w:pPr>
            <w:r w:rsidRPr="005B0BF7">
              <w:rPr>
                <w:sz w:val="24"/>
                <w:szCs w:val="24"/>
              </w:rPr>
              <w:t xml:space="preserve"> средства местного бюджета – 200 тыс. рублей.</w:t>
            </w:r>
          </w:p>
          <w:p w:rsidR="00E26F0B" w:rsidRPr="005B0BF7" w:rsidRDefault="000803B0">
            <w:pPr>
              <w:spacing w:after="51" w:line="256" w:lineRule="auto"/>
              <w:rPr>
                <w:sz w:val="24"/>
                <w:szCs w:val="24"/>
              </w:rPr>
            </w:pPr>
            <w:r w:rsidRPr="005B0BF7">
              <w:rPr>
                <w:sz w:val="24"/>
                <w:szCs w:val="24"/>
              </w:rPr>
              <w:t xml:space="preserve"> 2024 год – 1 800 тыс. рублей, в том числе:</w:t>
            </w:r>
          </w:p>
          <w:p w:rsidR="00E26F0B" w:rsidRPr="005B0BF7" w:rsidRDefault="000803B0">
            <w:pPr>
              <w:spacing w:after="51" w:line="256" w:lineRule="auto"/>
              <w:rPr>
                <w:sz w:val="24"/>
                <w:szCs w:val="24"/>
              </w:rPr>
            </w:pPr>
            <w:r w:rsidRPr="005B0BF7">
              <w:rPr>
                <w:sz w:val="24"/>
                <w:szCs w:val="24"/>
              </w:rPr>
              <w:t xml:space="preserve"> средства областного бюджета – 1 710 тыс. рублей.</w:t>
            </w:r>
          </w:p>
          <w:p w:rsidR="00E26F0B" w:rsidRPr="005B0BF7" w:rsidRDefault="000803B0">
            <w:pPr>
              <w:spacing w:after="51" w:line="256" w:lineRule="auto"/>
              <w:rPr>
                <w:sz w:val="24"/>
                <w:szCs w:val="24"/>
              </w:rPr>
            </w:pPr>
            <w:r w:rsidRPr="005B0BF7">
              <w:rPr>
                <w:sz w:val="24"/>
                <w:szCs w:val="24"/>
              </w:rPr>
              <w:t xml:space="preserve"> средства местного бюджета – 90 тыс. рублей.</w:t>
            </w:r>
          </w:p>
          <w:p w:rsidR="00E26F0B" w:rsidRPr="005B0BF7" w:rsidRDefault="000803B0">
            <w:pPr>
              <w:spacing w:after="51" w:line="256" w:lineRule="auto"/>
              <w:rPr>
                <w:sz w:val="24"/>
                <w:szCs w:val="24"/>
              </w:rPr>
            </w:pPr>
            <w:r w:rsidRPr="005B0BF7">
              <w:rPr>
                <w:sz w:val="24"/>
                <w:szCs w:val="24"/>
              </w:rPr>
              <w:t xml:space="preserve"> Всего по программе – 5 800 тыс. рублей, в том числе:</w:t>
            </w:r>
          </w:p>
          <w:p w:rsidR="00E26F0B" w:rsidRPr="005B0BF7" w:rsidRDefault="000803B0">
            <w:pPr>
              <w:spacing w:after="51" w:line="256" w:lineRule="auto"/>
              <w:rPr>
                <w:sz w:val="24"/>
                <w:szCs w:val="24"/>
              </w:rPr>
            </w:pPr>
            <w:r w:rsidRPr="005B0BF7">
              <w:rPr>
                <w:sz w:val="24"/>
                <w:szCs w:val="24"/>
              </w:rPr>
              <w:t xml:space="preserve"> средства областного бюджета – 5 510 тыс. рублей.</w:t>
            </w:r>
          </w:p>
          <w:p w:rsidR="00E26F0B" w:rsidRDefault="000803B0">
            <w:pPr>
              <w:spacing w:after="51" w:line="256" w:lineRule="auto"/>
              <w:rPr>
                <w:sz w:val="24"/>
                <w:szCs w:val="24"/>
                <w:highlight w:val="yellow"/>
              </w:rPr>
            </w:pPr>
            <w:r w:rsidRPr="005B0BF7">
              <w:rPr>
                <w:sz w:val="24"/>
                <w:szCs w:val="24"/>
              </w:rPr>
              <w:t xml:space="preserve"> средства местного бюджета – 290 тыс. рублей.</w:t>
            </w:r>
          </w:p>
        </w:tc>
      </w:tr>
      <w:tr w:rsidR="00E26F0B"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F0B" w:rsidRDefault="000803B0">
            <w:pPr>
              <w:spacing w:line="228" w:lineRule="auto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Ожидаемые конечные результаты реализации Программы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0B" w:rsidRDefault="000803B0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- Единое управление комплексным благоустройством </w:t>
            </w:r>
            <w:r>
              <w:rPr>
                <w:bCs/>
                <w:sz w:val="24"/>
                <w:szCs w:val="24"/>
                <w:lang w:eastAsia="ar-SA"/>
              </w:rPr>
              <w:t>сельс</w:t>
            </w:r>
            <w:r>
              <w:rPr>
                <w:bCs/>
                <w:sz w:val="24"/>
                <w:szCs w:val="24"/>
                <w:lang w:eastAsia="ar-SA"/>
              </w:rPr>
              <w:t>кого поселения Алексеевка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 муниципального района Алексеевский;</w:t>
            </w:r>
          </w:p>
          <w:p w:rsidR="00E26F0B" w:rsidRDefault="000803B0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определение перспективы улучшения благоустройства</w:t>
            </w:r>
            <w:r>
              <w:rPr>
                <w:bCs/>
                <w:sz w:val="24"/>
                <w:szCs w:val="24"/>
                <w:lang w:eastAsia="ar-SA"/>
              </w:rPr>
              <w:t xml:space="preserve"> сельского поселения Алексеевка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 муниципального района Алексеевский;</w:t>
            </w:r>
          </w:p>
          <w:p w:rsidR="00E26F0B" w:rsidRDefault="000803B0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создание условий для работы и отдыха жителей района;</w:t>
            </w:r>
          </w:p>
          <w:p w:rsidR="00E26F0B" w:rsidRDefault="000803B0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улучшение состояни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я территорий </w:t>
            </w:r>
            <w:r>
              <w:rPr>
                <w:bCs/>
                <w:sz w:val="24"/>
                <w:szCs w:val="24"/>
                <w:lang w:eastAsia="ar-SA"/>
              </w:rPr>
              <w:t>сельского поселения Алексеевка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 муниципального района Алексеевский;</w:t>
            </w:r>
          </w:p>
          <w:p w:rsidR="00E26F0B" w:rsidRDefault="000803B0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- привитие жителям любви и уважения к своему поселению, к соблюдению чистоты и порядка на территории </w:t>
            </w:r>
            <w:r>
              <w:rPr>
                <w:bCs/>
                <w:sz w:val="24"/>
                <w:szCs w:val="24"/>
                <w:lang w:eastAsia="ar-SA"/>
              </w:rPr>
              <w:t xml:space="preserve">сельского поселения </w:t>
            </w:r>
            <w:r>
              <w:rPr>
                <w:bCs/>
                <w:sz w:val="24"/>
                <w:szCs w:val="24"/>
                <w:lang w:eastAsia="ar-SA"/>
              </w:rPr>
              <w:lastRenderedPageBreak/>
              <w:t>Алексеевка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 муниципального района Алексеевский;</w:t>
            </w:r>
          </w:p>
          <w:p w:rsidR="00E26F0B" w:rsidRDefault="000803B0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 улучше</w:t>
            </w:r>
            <w:r>
              <w:rPr>
                <w:sz w:val="24"/>
                <w:szCs w:val="24"/>
                <w:lang w:eastAsia="ar-SA"/>
              </w:rPr>
              <w:t xml:space="preserve">ние экологической обстановки и создание среды, комфортной для проживания жителей </w:t>
            </w:r>
            <w:r>
              <w:rPr>
                <w:bCs/>
                <w:sz w:val="24"/>
                <w:szCs w:val="24"/>
                <w:lang w:eastAsia="ar-SA"/>
              </w:rPr>
              <w:t>сельского поселения Алексеевка</w:t>
            </w:r>
            <w:r>
              <w:rPr>
                <w:sz w:val="24"/>
                <w:szCs w:val="24"/>
                <w:lang w:eastAsia="ar-SA"/>
              </w:rPr>
              <w:t xml:space="preserve"> муниципального района Алексеевский;</w:t>
            </w:r>
          </w:p>
          <w:p w:rsidR="00E26F0B" w:rsidRDefault="000803B0">
            <w:pPr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 совершенствование эстетического состояния территории;</w:t>
            </w:r>
          </w:p>
          <w:p w:rsidR="00E26F0B" w:rsidRDefault="000803B0">
            <w:pPr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- увеличение площади благоустроенных зелёных насаждений в</w:t>
            </w:r>
            <w:r>
              <w:rPr>
                <w:bCs/>
                <w:sz w:val="24"/>
                <w:szCs w:val="24"/>
                <w:lang w:eastAsia="ar-SA"/>
              </w:rPr>
              <w:t xml:space="preserve"> сельском поселении Алексеевка</w:t>
            </w:r>
            <w:r>
              <w:rPr>
                <w:iCs/>
                <w:sz w:val="24"/>
                <w:szCs w:val="24"/>
                <w:lang w:eastAsia="ar-SA"/>
              </w:rPr>
              <w:t xml:space="preserve"> муниципального района Алексеевский; </w:t>
            </w:r>
          </w:p>
          <w:p w:rsidR="00E26F0B" w:rsidRDefault="000803B0">
            <w:pPr>
              <w:jc w:val="both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- создание зелёных зон для отдыха;</w:t>
            </w:r>
          </w:p>
          <w:p w:rsidR="00E26F0B" w:rsidRDefault="000803B0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- п</w:t>
            </w:r>
            <w:r>
              <w:rPr>
                <w:sz w:val="24"/>
                <w:szCs w:val="24"/>
                <w:lang w:eastAsia="ar-SA"/>
              </w:rPr>
              <w:t xml:space="preserve">редотвращение сокращения зелёных насаждений </w:t>
            </w:r>
          </w:p>
          <w:p w:rsidR="00E26F0B" w:rsidRDefault="000803B0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- увеличение количества высаживаемых деревьев </w:t>
            </w:r>
          </w:p>
          <w:p w:rsidR="00E26F0B" w:rsidRDefault="000803B0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 благоустроенность с. Алексеевка муниципального района Алексеевский.</w:t>
            </w:r>
          </w:p>
        </w:tc>
      </w:tr>
      <w:tr w:rsidR="00E26F0B"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F0B" w:rsidRDefault="000803B0">
            <w:pPr>
              <w:tabs>
                <w:tab w:val="left" w:pos="2127"/>
              </w:tabs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Система организации контроля за исполнением Программы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F0B" w:rsidRDefault="000803B0">
            <w:pPr>
              <w:tabs>
                <w:tab w:val="left" w:pos="2127"/>
              </w:tabs>
              <w:jc w:val="both"/>
              <w:rPr>
                <w:highlight w:val="yellow"/>
              </w:rPr>
            </w:pPr>
            <w:r w:rsidRPr="00EB31C5">
              <w:rPr>
                <w:sz w:val="24"/>
                <w:szCs w:val="24"/>
                <w:lang w:eastAsia="ar-SA"/>
              </w:rPr>
              <w:t xml:space="preserve">контроль за ходом реализации Программы осуществляет </w:t>
            </w:r>
            <w:r w:rsidR="005B0BF7" w:rsidRPr="00EB31C5">
              <w:rPr>
                <w:sz w:val="24"/>
                <w:szCs w:val="24"/>
                <w:lang w:eastAsia="ar-SA"/>
              </w:rPr>
              <w:t>Администрация</w:t>
            </w:r>
            <w:r w:rsidRPr="00EB31C5">
              <w:rPr>
                <w:sz w:val="24"/>
                <w:szCs w:val="24"/>
                <w:lang w:eastAsia="ar-SA"/>
              </w:rPr>
              <w:t xml:space="preserve"> сельского поселения Алексеевка муниципального района Алексеевский</w:t>
            </w:r>
          </w:p>
        </w:tc>
      </w:tr>
    </w:tbl>
    <w:p w:rsidR="00E26F0B" w:rsidRDefault="00E26F0B">
      <w:pPr>
        <w:jc w:val="center"/>
        <w:rPr>
          <w:lang w:eastAsia="ar-SA"/>
        </w:rPr>
      </w:pPr>
    </w:p>
    <w:p w:rsidR="00E26F0B" w:rsidRDefault="00E26F0B">
      <w:pPr>
        <w:jc w:val="center"/>
        <w:rPr>
          <w:b/>
          <w:sz w:val="28"/>
          <w:szCs w:val="28"/>
          <w:lang w:eastAsia="ar-SA"/>
        </w:rPr>
      </w:pPr>
    </w:p>
    <w:p w:rsidR="00E26F0B" w:rsidRDefault="000803B0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Разд</w:t>
      </w:r>
      <w:r>
        <w:rPr>
          <w:b/>
          <w:sz w:val="28"/>
          <w:szCs w:val="28"/>
          <w:lang w:eastAsia="ar-SA"/>
        </w:rPr>
        <w:t>ел 1. СОДЕРЖАНИЕ ПРОБЛЕМЫ И ОБОСНОВАНИЕ</w:t>
      </w:r>
    </w:p>
    <w:p w:rsidR="00E26F0B" w:rsidRDefault="000803B0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НЕОБХОДИМОСТИ ЕЕ РЕШЕНИЯ ПРОГРАММНЫМИ МЕТОДАМИ</w:t>
      </w:r>
    </w:p>
    <w:p w:rsidR="00E26F0B" w:rsidRDefault="00E26F0B">
      <w:pPr>
        <w:jc w:val="center"/>
        <w:rPr>
          <w:sz w:val="24"/>
          <w:szCs w:val="24"/>
          <w:lang w:eastAsia="ar-SA"/>
        </w:rPr>
      </w:pPr>
    </w:p>
    <w:p w:rsidR="00E26F0B" w:rsidRDefault="000803B0">
      <w:pPr>
        <w:jc w:val="both"/>
        <w:rPr>
          <w:sz w:val="28"/>
          <w:szCs w:val="28"/>
          <w:lang w:eastAsia="ar-SA"/>
        </w:rPr>
      </w:pPr>
      <w:r>
        <w:rPr>
          <w:sz w:val="24"/>
          <w:szCs w:val="24"/>
          <w:lang w:eastAsia="ar-SA"/>
        </w:rPr>
        <w:t xml:space="preserve">  </w:t>
      </w:r>
      <w:r>
        <w:rPr>
          <w:sz w:val="24"/>
          <w:szCs w:val="24"/>
          <w:lang w:eastAsia="ar-SA"/>
        </w:rPr>
        <w:tab/>
      </w:r>
      <w:r>
        <w:rPr>
          <w:sz w:val="28"/>
          <w:szCs w:val="28"/>
          <w:lang w:eastAsia="ar-SA"/>
        </w:rPr>
        <w:t>В настоящее время население сельского поселения составляет 4 275</w:t>
      </w:r>
      <w:r>
        <w:rPr>
          <w:bCs/>
          <w:sz w:val="28"/>
          <w:szCs w:val="28"/>
          <w:lang w:eastAsia="ar-SA"/>
        </w:rPr>
        <w:t xml:space="preserve"> человек.</w:t>
      </w:r>
      <w:r>
        <w:rPr>
          <w:sz w:val="28"/>
          <w:szCs w:val="28"/>
          <w:lang w:eastAsia="ar-SA"/>
        </w:rPr>
        <w:t xml:space="preserve"> В последние годы в сельском поселении Алексеевка проводилась целенаправленная работа по бла</w:t>
      </w:r>
      <w:r>
        <w:rPr>
          <w:sz w:val="28"/>
          <w:szCs w:val="28"/>
          <w:lang w:eastAsia="ar-SA"/>
        </w:rPr>
        <w:t>гоустройству и социальному развитию населенного пункта.</w:t>
      </w:r>
    </w:p>
    <w:p w:rsidR="00E26F0B" w:rsidRDefault="000803B0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</w:t>
      </w:r>
      <w:r>
        <w:rPr>
          <w:sz w:val="28"/>
          <w:szCs w:val="28"/>
          <w:lang w:eastAsia="ar-SA"/>
        </w:rPr>
        <w:tab/>
        <w:t>В то же время в вопросах благоустройства территории имеется ряд проблем.</w:t>
      </w:r>
    </w:p>
    <w:p w:rsidR="00E26F0B" w:rsidRDefault="000803B0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</w:t>
      </w:r>
      <w:r>
        <w:rPr>
          <w:sz w:val="28"/>
          <w:szCs w:val="28"/>
          <w:lang w:eastAsia="ar-SA"/>
        </w:rPr>
        <w:tab/>
        <w:t xml:space="preserve"> Благоустройство с. Алексеевка не отвечает современным требованиям.</w:t>
      </w:r>
    </w:p>
    <w:p w:rsidR="00E26F0B" w:rsidRDefault="000803B0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</w:t>
      </w:r>
      <w:r>
        <w:rPr>
          <w:sz w:val="28"/>
          <w:szCs w:val="28"/>
          <w:lang w:eastAsia="ar-SA"/>
        </w:rPr>
        <w:t xml:space="preserve">         Для решения данной проблемы требуется участие и взаимодействие органов местного самоуправления муниципального района Алексеевский, сельского поселения с привлечением населения, предприятий и организаций, наличия финансирования с привлечением источ</w:t>
      </w:r>
      <w:r>
        <w:rPr>
          <w:sz w:val="28"/>
          <w:szCs w:val="28"/>
          <w:lang w:eastAsia="ar-SA"/>
        </w:rPr>
        <w:t>ников всех уровней.</w:t>
      </w:r>
    </w:p>
    <w:p w:rsidR="00E26F0B" w:rsidRDefault="000803B0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</w:t>
      </w:r>
      <w:r>
        <w:rPr>
          <w:sz w:val="28"/>
          <w:szCs w:val="28"/>
          <w:lang w:eastAsia="ar-SA"/>
        </w:rPr>
        <w:tab/>
        <w:t xml:space="preserve">Работы по благоустройству населенного пункта не приобрели пока комплексного, постоянного характера, не переросли в полной мере в плоскость конкретных практических действий. Медленно внедряется практика благоустройства территорий на </w:t>
      </w:r>
      <w:r>
        <w:rPr>
          <w:sz w:val="28"/>
          <w:szCs w:val="28"/>
          <w:lang w:eastAsia="ar-SA"/>
        </w:rPr>
        <w:t>основе договорных отношений с организациями различных форм собственности и гражданами.</w:t>
      </w:r>
    </w:p>
    <w:p w:rsidR="00E26F0B" w:rsidRDefault="000803B0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Несмотря на предпринимаемые меры, отдельные домовладения не ухожены. </w:t>
      </w:r>
    </w:p>
    <w:p w:rsidR="00E26F0B" w:rsidRDefault="000803B0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</w:t>
      </w:r>
      <w:r>
        <w:rPr>
          <w:sz w:val="28"/>
          <w:szCs w:val="28"/>
          <w:lang w:eastAsia="ar-SA"/>
        </w:rPr>
        <w:tab/>
        <w:t xml:space="preserve"> Недостаточно занимаются благоустройством и содержанием закрепленных территорий организации, рас</w:t>
      </w:r>
      <w:r>
        <w:rPr>
          <w:sz w:val="28"/>
          <w:szCs w:val="28"/>
          <w:lang w:eastAsia="ar-SA"/>
        </w:rPr>
        <w:t xml:space="preserve">положенные на территории населенного пункта сельского поселения муниципального района Алексеевский. </w:t>
      </w:r>
    </w:p>
    <w:p w:rsidR="00E26F0B" w:rsidRDefault="000803B0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</w:t>
      </w:r>
      <w:r>
        <w:rPr>
          <w:sz w:val="28"/>
          <w:szCs w:val="28"/>
          <w:lang w:eastAsia="ar-SA"/>
        </w:rPr>
        <w:tab/>
        <w:t>Для решения проблем по благоустройству с. Алексеевка сельского поселения Алексеевка муниципального района Алексеевский необходимо использовать программ</w:t>
      </w:r>
      <w:r>
        <w:rPr>
          <w:sz w:val="28"/>
          <w:szCs w:val="28"/>
          <w:lang w:eastAsia="ar-SA"/>
        </w:rPr>
        <w:t xml:space="preserve">но-целевой метод. Комплексное решение проблемы окажет положительный эффект на санитарно-эпидемиологическую </w:t>
      </w:r>
      <w:r>
        <w:rPr>
          <w:sz w:val="28"/>
          <w:szCs w:val="28"/>
          <w:lang w:eastAsia="ar-SA"/>
        </w:rPr>
        <w:lastRenderedPageBreak/>
        <w:t>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E26F0B" w:rsidRDefault="000803B0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ab/>
        <w:t xml:space="preserve">  Конкретная деятель</w:t>
      </w:r>
      <w:r>
        <w:rPr>
          <w:sz w:val="28"/>
          <w:szCs w:val="28"/>
          <w:lang w:eastAsia="ar-SA"/>
        </w:rPr>
        <w:t xml:space="preserve">ность по выходу из сложившейся ситуации, связанная с планированием и организацией работ по вопросам улучшения </w:t>
      </w:r>
    </w:p>
    <w:p w:rsidR="00E26F0B" w:rsidRDefault="000803B0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благоустройства, санитарного состояния населенного пункта, создания комфортных условий проживания населения, по мобилизации финансовых и организа</w:t>
      </w:r>
      <w:r>
        <w:rPr>
          <w:sz w:val="28"/>
          <w:szCs w:val="28"/>
          <w:lang w:eastAsia="ar-SA"/>
        </w:rPr>
        <w:t>ционных ресурсов, должна осуществляться в соответствии с настоящей Программой.</w:t>
      </w:r>
    </w:p>
    <w:p w:rsidR="00E26F0B" w:rsidRDefault="000803B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привлечения добровольцев (волонтеров) к участию в реализации мероприятий по благоустройству и проведению общественных обсуждений принимаются следующие меры: </w:t>
      </w:r>
    </w:p>
    <w:p w:rsidR="00E26F0B" w:rsidRDefault="000803B0" w:rsidP="005B0BF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оказание методи</w:t>
      </w:r>
      <w:r>
        <w:rPr>
          <w:sz w:val="28"/>
          <w:szCs w:val="28"/>
        </w:rPr>
        <w:t xml:space="preserve">ческой, консультационной, информационной и организационной поддержки добровольцам (волонтерам) специалистами </w:t>
      </w:r>
      <w:r>
        <w:rPr>
          <w:sz w:val="28"/>
          <w:szCs w:val="28"/>
        </w:rPr>
        <w:t xml:space="preserve">сельского поселения Алексеевка муниципального района Алексеевский; </w:t>
      </w:r>
    </w:p>
    <w:p w:rsidR="00E26F0B" w:rsidRDefault="000803B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объектов (дворовые и общественные территории) на территории се</w:t>
      </w:r>
      <w:r>
        <w:rPr>
          <w:sz w:val="28"/>
          <w:szCs w:val="28"/>
        </w:rPr>
        <w:t>льского поселения Алексеевка муниципального района Алексеевский для выполнения работ по благоустройству: формирование видения и разработки дизайн-проекта благоустройства добровольцами (волонтерами), в том числе описание идеи благоустройства, основных пробл</w:t>
      </w:r>
      <w:r>
        <w:rPr>
          <w:sz w:val="28"/>
          <w:szCs w:val="28"/>
        </w:rPr>
        <w:t xml:space="preserve">ем территории и мероприятий по их решению; </w:t>
      </w:r>
    </w:p>
    <w:p w:rsidR="00E26F0B" w:rsidRDefault="000803B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информации для выполнения работ по благоустройству (ситуационного плана, планируемого бюджета) и обеспечение согласования мероприятий по вовлечению жителей в процессы благоустройства; </w:t>
      </w:r>
    </w:p>
    <w:p w:rsidR="00E26F0B" w:rsidRDefault="000803B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привлечение </w:t>
      </w:r>
      <w:r>
        <w:rPr>
          <w:sz w:val="28"/>
          <w:szCs w:val="28"/>
        </w:rPr>
        <w:t xml:space="preserve">добровольцев (волонтеров) к участию в мероприятиях по вовлечению населения в процессы благоустройства (в том числе в опросах, интервью); </w:t>
      </w:r>
    </w:p>
    <w:p w:rsidR="00E26F0B" w:rsidRDefault="000803B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вовлечения обучающихся образовательных организаций среднего и среднего специального образования в реализац</w:t>
      </w:r>
      <w:r>
        <w:rPr>
          <w:sz w:val="28"/>
          <w:szCs w:val="28"/>
        </w:rPr>
        <w:t xml:space="preserve">ию мероприятий Программы; </w:t>
      </w:r>
    </w:p>
    <w:p w:rsidR="00E26F0B" w:rsidRDefault="000803B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мероприятий по привлечению добровольцев (волонтеров) в реализацию Программы (форумы, конкурсы, фестивали, лектории, общественный мониторинг качества объектов благоустройства и др.). </w:t>
      </w:r>
    </w:p>
    <w:p w:rsidR="00E26F0B" w:rsidRDefault="00E26F0B">
      <w:pPr>
        <w:jc w:val="both"/>
        <w:rPr>
          <w:sz w:val="28"/>
          <w:szCs w:val="28"/>
          <w:lang w:eastAsia="ar-SA"/>
        </w:rPr>
      </w:pPr>
    </w:p>
    <w:p w:rsidR="00E26F0B" w:rsidRDefault="000803B0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Раздел 2. ОСНОВНЫЕ ЦЕЛИ И ЗАДАЧИ,</w:t>
      </w:r>
      <w:r>
        <w:rPr>
          <w:b/>
          <w:sz w:val="28"/>
          <w:szCs w:val="28"/>
          <w:lang w:eastAsia="ar-SA"/>
        </w:rPr>
        <w:t xml:space="preserve"> СРОКИ И ЭТАПЫ</w:t>
      </w:r>
    </w:p>
    <w:p w:rsidR="00E26F0B" w:rsidRDefault="000803B0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РЕАЛИЗАЦИИ, ЦЕЛЕВЫЕ ИНДИКАТОРЫ И ПОКАЗАТЕЛИ ПРОГРАММЫ</w:t>
      </w:r>
    </w:p>
    <w:p w:rsidR="00E26F0B" w:rsidRDefault="00E26F0B">
      <w:pPr>
        <w:jc w:val="center"/>
        <w:rPr>
          <w:b/>
          <w:bCs/>
          <w:color w:val="000000"/>
          <w:sz w:val="28"/>
          <w:szCs w:val="28"/>
          <w:lang w:eastAsia="ar-SA"/>
        </w:rPr>
      </w:pPr>
    </w:p>
    <w:p w:rsidR="00E26F0B" w:rsidRDefault="000803B0">
      <w:pPr>
        <w:ind w:firstLine="708"/>
        <w:jc w:val="both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>2.</w:t>
      </w:r>
      <w:proofErr w:type="gramStart"/>
      <w:r>
        <w:rPr>
          <w:bCs/>
          <w:color w:val="000000"/>
          <w:sz w:val="28"/>
          <w:szCs w:val="28"/>
          <w:lang w:eastAsia="ar-SA"/>
        </w:rPr>
        <w:t>1.Анализ</w:t>
      </w:r>
      <w:proofErr w:type="gramEnd"/>
      <w:r>
        <w:rPr>
          <w:bCs/>
          <w:color w:val="000000"/>
          <w:sz w:val="28"/>
          <w:szCs w:val="28"/>
          <w:lang w:eastAsia="ar-SA"/>
        </w:rPr>
        <w:t xml:space="preserve"> существующего положения в комплексном благоустройстве населенных пунктов. Д</w:t>
      </w:r>
      <w:r>
        <w:rPr>
          <w:color w:val="000000"/>
          <w:sz w:val="28"/>
          <w:szCs w:val="28"/>
          <w:lang w:eastAsia="ar-SA"/>
        </w:rPr>
        <w:t xml:space="preserve">ля определения комплекса проблем, подлежащих программному решению, проведен анализ существующего положения в комплексном благоустройстве сельского поселения Алексеевка муниципального района Алексеевский. Анализ проведен по трем показателям, по результатам </w:t>
      </w:r>
      <w:r>
        <w:rPr>
          <w:color w:val="000000"/>
          <w:sz w:val="28"/>
          <w:szCs w:val="28"/>
          <w:lang w:eastAsia="ar-SA"/>
        </w:rPr>
        <w:t>исследования которых сформулированы цели, задачи и направления деятельности при осуществлении программы.</w:t>
      </w:r>
    </w:p>
    <w:p w:rsidR="00E26F0B" w:rsidRDefault="000803B0">
      <w:pPr>
        <w:ind w:firstLine="708"/>
        <w:jc w:val="both"/>
        <w:rPr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 xml:space="preserve">2.2 Координация деятельности предприятий, организаций и учреждений, занимающихся </w:t>
      </w:r>
      <w:proofErr w:type="gramStart"/>
      <w:r>
        <w:rPr>
          <w:bCs/>
          <w:color w:val="000000"/>
          <w:sz w:val="28"/>
          <w:szCs w:val="28"/>
          <w:lang w:eastAsia="ar-SA"/>
        </w:rPr>
        <w:t>благоустройством  населенных</w:t>
      </w:r>
      <w:proofErr w:type="gramEnd"/>
      <w:r>
        <w:rPr>
          <w:bCs/>
          <w:color w:val="000000"/>
          <w:sz w:val="28"/>
          <w:szCs w:val="28"/>
          <w:lang w:eastAsia="ar-SA"/>
        </w:rPr>
        <w:t xml:space="preserve"> пунктов.    </w:t>
      </w:r>
      <w:r>
        <w:rPr>
          <w:sz w:val="28"/>
          <w:szCs w:val="28"/>
          <w:lang w:eastAsia="ar-SA"/>
        </w:rPr>
        <w:t xml:space="preserve">В </w:t>
      </w:r>
      <w:r>
        <w:rPr>
          <w:sz w:val="28"/>
          <w:szCs w:val="28"/>
          <w:lang w:eastAsia="ar-SA"/>
        </w:rPr>
        <w:lastRenderedPageBreak/>
        <w:t>настоящее время отсутствуют предприятия, организации, учреждения, занимающиеся комплексным благоустройством на территории</w:t>
      </w:r>
    </w:p>
    <w:p w:rsidR="00E26F0B" w:rsidRDefault="000803B0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муниципаль</w:t>
      </w:r>
      <w:r>
        <w:rPr>
          <w:sz w:val="28"/>
          <w:szCs w:val="28"/>
          <w:lang w:eastAsia="ar-SA"/>
        </w:rPr>
        <w:t xml:space="preserve">ного района Алексеевский. В связи с этим, требуется привлечение специализированных организаций для решения существующих проблем. </w:t>
      </w:r>
    </w:p>
    <w:p w:rsidR="00E26F0B" w:rsidRDefault="000803B0">
      <w:pPr>
        <w:jc w:val="both"/>
        <w:rPr>
          <w:bCs/>
          <w:color w:val="000000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</w:t>
      </w:r>
      <w:r>
        <w:rPr>
          <w:sz w:val="28"/>
          <w:szCs w:val="28"/>
          <w:lang w:eastAsia="ar-SA"/>
        </w:rPr>
        <w:tab/>
        <w:t xml:space="preserve"> Одной из задач и является </w:t>
      </w:r>
      <w:r>
        <w:rPr>
          <w:color w:val="000000"/>
          <w:sz w:val="28"/>
          <w:szCs w:val="28"/>
          <w:lang w:eastAsia="ar-SA"/>
        </w:rPr>
        <w:t>необходимость координировать взаимодействие между предприятиями, организациями и учреждениями пр</w:t>
      </w:r>
      <w:r>
        <w:rPr>
          <w:color w:val="000000"/>
          <w:sz w:val="28"/>
          <w:szCs w:val="28"/>
          <w:lang w:eastAsia="ar-SA"/>
        </w:rPr>
        <w:t>и решении вопросов ремонта коммуникаций и объектов благоустройства населенных пунктов.</w:t>
      </w:r>
    </w:p>
    <w:p w:rsidR="00E26F0B" w:rsidRDefault="000803B0">
      <w:pPr>
        <w:ind w:firstLine="708"/>
        <w:jc w:val="both"/>
        <w:rPr>
          <w:i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 xml:space="preserve">2.3.  Анализ качественного состояния элементов благоустройства </w:t>
      </w:r>
    </w:p>
    <w:p w:rsidR="00E26F0B" w:rsidRDefault="000803B0">
      <w:pPr>
        <w:jc w:val="both"/>
        <w:rPr>
          <w:color w:val="000000"/>
          <w:sz w:val="28"/>
          <w:szCs w:val="28"/>
          <w:lang w:eastAsia="ar-SA"/>
        </w:rPr>
      </w:pPr>
      <w:r>
        <w:rPr>
          <w:iCs/>
          <w:color w:val="000000"/>
          <w:sz w:val="28"/>
          <w:szCs w:val="28"/>
          <w:lang w:eastAsia="ar-SA"/>
        </w:rPr>
        <w:t>2.3.</w:t>
      </w:r>
      <w:proofErr w:type="gramStart"/>
      <w:r>
        <w:rPr>
          <w:iCs/>
          <w:color w:val="000000"/>
          <w:sz w:val="28"/>
          <w:szCs w:val="28"/>
          <w:lang w:eastAsia="ar-SA"/>
        </w:rPr>
        <w:t>1.Озеленение</w:t>
      </w:r>
      <w:proofErr w:type="gramEnd"/>
      <w:r>
        <w:rPr>
          <w:iCs/>
          <w:color w:val="000000"/>
          <w:sz w:val="28"/>
          <w:szCs w:val="28"/>
          <w:lang w:eastAsia="ar-SA"/>
        </w:rPr>
        <w:t xml:space="preserve"> </w:t>
      </w:r>
    </w:p>
    <w:p w:rsidR="00E26F0B" w:rsidRDefault="000803B0">
      <w:pPr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   Существующие участки зеленых насаждений общего пользования и растений </w:t>
      </w:r>
      <w:proofErr w:type="gramStart"/>
      <w:r>
        <w:rPr>
          <w:color w:val="000000"/>
          <w:sz w:val="28"/>
          <w:szCs w:val="28"/>
          <w:lang w:eastAsia="ar-SA"/>
        </w:rPr>
        <w:t>имеют  неудовл</w:t>
      </w:r>
      <w:r>
        <w:rPr>
          <w:color w:val="000000"/>
          <w:sz w:val="28"/>
          <w:szCs w:val="28"/>
          <w:lang w:eastAsia="ar-SA"/>
        </w:rPr>
        <w:t>етворительное</w:t>
      </w:r>
      <w:proofErr w:type="gramEnd"/>
      <w:r>
        <w:rPr>
          <w:color w:val="000000"/>
          <w:sz w:val="28"/>
          <w:szCs w:val="28"/>
          <w:lang w:eastAsia="ar-SA"/>
        </w:rPr>
        <w:t xml:space="preserve"> состояние: недостаточно благоустроены, нуждаются в постоянном уходе, не имеют поливочного водопровода, эксплуатация их бесконтрольна. Необходим систематический уход за существующими насаждениями: вырезка поросли, уборка аварийных </w:t>
      </w:r>
      <w:r>
        <w:rPr>
          <w:color w:val="000000"/>
          <w:sz w:val="28"/>
          <w:szCs w:val="28"/>
          <w:lang w:eastAsia="ar-SA"/>
        </w:rPr>
        <w:t>и стары</w:t>
      </w:r>
      <w:r>
        <w:rPr>
          <w:color w:val="000000"/>
          <w:sz w:val="28"/>
          <w:szCs w:val="28"/>
          <w:lang w:eastAsia="ar-SA"/>
        </w:rPr>
        <w:t xml:space="preserve">х деревьев, декоративная обрезка, подсадка саженцев, разбивка клумб. Причин такого положения много и, прежде всего, </w:t>
      </w:r>
      <w:proofErr w:type="gramStart"/>
      <w:r>
        <w:rPr>
          <w:color w:val="000000"/>
          <w:sz w:val="28"/>
          <w:szCs w:val="28"/>
          <w:lang w:eastAsia="ar-SA"/>
        </w:rPr>
        <w:t>в  отсутствии</w:t>
      </w:r>
      <w:proofErr w:type="gramEnd"/>
      <w:r>
        <w:rPr>
          <w:color w:val="000000"/>
          <w:sz w:val="28"/>
          <w:szCs w:val="28"/>
          <w:lang w:eastAsia="ar-SA"/>
        </w:rPr>
        <w:t xml:space="preserve"> штата рабочих </w:t>
      </w:r>
    </w:p>
    <w:p w:rsidR="00E26F0B" w:rsidRDefault="000803B0">
      <w:pPr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по благоустройству, недостаточном участии в этой работе жителей муниципального образования, учащихся, трудящихс</w:t>
      </w:r>
      <w:r>
        <w:rPr>
          <w:color w:val="000000"/>
          <w:sz w:val="28"/>
          <w:szCs w:val="28"/>
          <w:lang w:eastAsia="ar-SA"/>
        </w:rPr>
        <w:t>я предприятий, недостаточности средств, определяемых ежегодно бюджетом поселения.</w:t>
      </w:r>
    </w:p>
    <w:p w:rsidR="00E26F0B" w:rsidRDefault="000803B0">
      <w:pPr>
        <w:ind w:firstLine="782"/>
        <w:jc w:val="both"/>
        <w:rPr>
          <w:bCs/>
          <w:iCs/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Для решения этой проблемы необходимо, чтобы работы по озеленению выполнялись специалистами, по плану, в соответствии с требованиями стандартов. Кроме того, действия участнико</w:t>
      </w:r>
      <w:r>
        <w:rPr>
          <w:color w:val="000000"/>
          <w:sz w:val="28"/>
          <w:szCs w:val="28"/>
          <w:lang w:eastAsia="ar-SA"/>
        </w:rPr>
        <w:t xml:space="preserve">в, принимающих участие в решении данной </w:t>
      </w:r>
      <w:proofErr w:type="gramStart"/>
      <w:r>
        <w:rPr>
          <w:color w:val="000000"/>
          <w:sz w:val="28"/>
          <w:szCs w:val="28"/>
          <w:lang w:eastAsia="ar-SA"/>
        </w:rPr>
        <w:t>проблемы,  должны</w:t>
      </w:r>
      <w:proofErr w:type="gramEnd"/>
      <w:r>
        <w:rPr>
          <w:color w:val="000000"/>
          <w:sz w:val="28"/>
          <w:szCs w:val="28"/>
          <w:lang w:eastAsia="ar-SA"/>
        </w:rPr>
        <w:t xml:space="preserve"> быть согласованы между собой. </w:t>
      </w:r>
    </w:p>
    <w:p w:rsidR="00E26F0B" w:rsidRDefault="000803B0">
      <w:pPr>
        <w:jc w:val="both"/>
        <w:rPr>
          <w:color w:val="000000"/>
          <w:sz w:val="28"/>
          <w:szCs w:val="28"/>
          <w:lang w:eastAsia="ar-SA"/>
        </w:rPr>
      </w:pPr>
      <w:r>
        <w:rPr>
          <w:bCs/>
          <w:iCs/>
          <w:color w:val="000000"/>
          <w:sz w:val="28"/>
          <w:szCs w:val="28"/>
          <w:lang w:eastAsia="ar-SA"/>
        </w:rPr>
        <w:t>2.3.2. Благоустройство в жилых кварталах.</w:t>
      </w:r>
    </w:p>
    <w:p w:rsidR="00E26F0B" w:rsidRDefault="000803B0">
      <w:pPr>
        <w:ind w:firstLine="601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Благоустройство в жилых кварталах включает в себя дворовые проезды, тротуары, установка скамеек, урн, </w:t>
      </w:r>
      <w:r>
        <w:rPr>
          <w:color w:val="000000"/>
          <w:sz w:val="28"/>
          <w:szCs w:val="28"/>
          <w:lang w:eastAsia="ar-SA"/>
        </w:rPr>
        <w:t xml:space="preserve">озеленение, детские игровые площадки. </w:t>
      </w:r>
    </w:p>
    <w:p w:rsidR="00E26F0B" w:rsidRDefault="000803B0">
      <w:pPr>
        <w:ind w:firstLine="600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В сложившемся положении необходимо продолжать комплексное благоустройство в сельском поселении Алексеевка муниципального района Алексеевский.</w:t>
      </w:r>
    </w:p>
    <w:p w:rsidR="00E26F0B" w:rsidRDefault="000803B0">
      <w:pPr>
        <w:ind w:firstLine="600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 </w:t>
      </w:r>
      <w:r>
        <w:rPr>
          <w:bCs/>
          <w:color w:val="000000"/>
          <w:sz w:val="28"/>
          <w:szCs w:val="28"/>
          <w:lang w:eastAsia="ar-SA"/>
        </w:rPr>
        <w:t>2.4. Привлечение жителей к участию в решении проблем</w:t>
      </w:r>
      <w:r>
        <w:rPr>
          <w:color w:val="000000"/>
          <w:sz w:val="28"/>
          <w:szCs w:val="28"/>
          <w:lang w:eastAsia="ar-SA"/>
        </w:rPr>
        <w:t xml:space="preserve"> </w:t>
      </w:r>
      <w:r>
        <w:rPr>
          <w:bCs/>
          <w:color w:val="000000"/>
          <w:sz w:val="28"/>
          <w:szCs w:val="28"/>
          <w:lang w:eastAsia="ar-SA"/>
        </w:rPr>
        <w:t>благоустройства насел</w:t>
      </w:r>
      <w:r>
        <w:rPr>
          <w:bCs/>
          <w:color w:val="000000"/>
          <w:sz w:val="28"/>
          <w:szCs w:val="28"/>
          <w:lang w:eastAsia="ar-SA"/>
        </w:rPr>
        <w:t xml:space="preserve">енного пункта </w:t>
      </w:r>
    </w:p>
    <w:p w:rsidR="00E26F0B" w:rsidRDefault="000803B0">
      <w:pPr>
        <w:ind w:firstLine="600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   Одной из проблем благоустройства населенного пункта является негативное отношение жителей к элементам благоустройства: приводятся в негодность детские площадки, разрушаются и разрисовываются фасады зданий, создаются несанкционированные св</w:t>
      </w:r>
      <w:r>
        <w:rPr>
          <w:color w:val="000000"/>
          <w:sz w:val="28"/>
          <w:szCs w:val="28"/>
          <w:lang w:eastAsia="ar-SA"/>
        </w:rPr>
        <w:t>алки мусора.</w:t>
      </w:r>
    </w:p>
    <w:p w:rsidR="00E26F0B" w:rsidRDefault="000803B0">
      <w:pPr>
        <w:ind w:firstLine="60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Данная Программа направлена на повышение уровня комплексного благоустройства территорий населенных пунктов:</w:t>
      </w:r>
    </w:p>
    <w:p w:rsidR="00E26F0B" w:rsidRDefault="000803B0">
      <w:pPr>
        <w:widowControl w:val="0"/>
        <w:ind w:firstLine="600"/>
        <w:jc w:val="both"/>
        <w:rPr>
          <w:color w:val="000000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с</w:t>
      </w:r>
      <w:r>
        <w:rPr>
          <w:color w:val="000000"/>
          <w:sz w:val="28"/>
          <w:szCs w:val="28"/>
          <w:lang w:eastAsia="ar-SA"/>
        </w:rPr>
        <w:t>овершенствование системы комплексного благоустройства сельского поселения Алексеевка муниципального района Алексеевский,</w:t>
      </w:r>
      <w:r>
        <w:rPr>
          <w:sz w:val="28"/>
          <w:szCs w:val="28"/>
          <w:lang w:eastAsia="ar-SA"/>
        </w:rPr>
        <w:t xml:space="preserve"> эстетическо</w:t>
      </w:r>
      <w:r>
        <w:rPr>
          <w:sz w:val="28"/>
          <w:szCs w:val="28"/>
          <w:lang w:eastAsia="ar-SA"/>
        </w:rPr>
        <w:t>го вида, создание гармоничной архитектурно-ландшафтной среды;</w:t>
      </w:r>
    </w:p>
    <w:p w:rsidR="00E26F0B" w:rsidRDefault="000803B0">
      <w:pPr>
        <w:widowControl w:val="0"/>
        <w:jc w:val="both"/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        - п</w:t>
      </w:r>
      <w:r>
        <w:rPr>
          <w:sz w:val="28"/>
          <w:szCs w:val="28"/>
          <w:lang w:eastAsia="ar-SA"/>
        </w:rPr>
        <w:t>овышение уровня внешнего благоустройства и санитарного содержания с. Алексеевка;</w:t>
      </w:r>
    </w:p>
    <w:p w:rsidR="00E26F0B" w:rsidRDefault="000803B0">
      <w:pPr>
        <w:ind w:firstLine="600"/>
        <w:jc w:val="both"/>
        <w:rPr>
          <w:color w:val="000000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активизации работ по благоустройству территорий с. Алексеевка в границах населенного пункта, строите</w:t>
      </w:r>
      <w:r>
        <w:rPr>
          <w:sz w:val="28"/>
          <w:szCs w:val="28"/>
          <w:lang w:eastAsia="ar-SA"/>
        </w:rPr>
        <w:t xml:space="preserve">льству и реконструкции систем наружного освещения улиц населенных пунктов; </w:t>
      </w:r>
    </w:p>
    <w:p w:rsidR="00E26F0B" w:rsidRDefault="000803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     - развитие и поддержка инициатив жителей населенного пункта</w:t>
      </w:r>
      <w:r>
        <w:rPr>
          <w:sz w:val="28"/>
          <w:szCs w:val="28"/>
          <w:lang w:eastAsia="ar-SA"/>
        </w:rPr>
        <w:t xml:space="preserve"> по благоустройству и санитарной очистке придомовых территорий;</w:t>
      </w:r>
    </w:p>
    <w:p w:rsidR="00E26F0B" w:rsidRDefault="000803B0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- повышение общего уровня благоустройства;</w:t>
      </w:r>
    </w:p>
    <w:p w:rsidR="00E26F0B" w:rsidRDefault="000803B0">
      <w:pPr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     - организация взаимодействия между предприятиями, организациями и учреждениями при решении вопросов благоустройства территорий</w:t>
      </w:r>
      <w:r>
        <w:rPr>
          <w:sz w:val="28"/>
          <w:szCs w:val="28"/>
          <w:lang w:eastAsia="ar-SA"/>
        </w:rPr>
        <w:t>;</w:t>
      </w:r>
    </w:p>
    <w:p w:rsidR="00E26F0B" w:rsidRDefault="000803B0">
      <w:pPr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     - прив</w:t>
      </w:r>
      <w:r>
        <w:rPr>
          <w:color w:val="000000"/>
          <w:sz w:val="28"/>
          <w:szCs w:val="28"/>
          <w:lang w:eastAsia="ar-SA"/>
        </w:rPr>
        <w:t>едение в качественное состояние элементов благоустройства</w:t>
      </w:r>
      <w:r>
        <w:rPr>
          <w:sz w:val="28"/>
          <w:szCs w:val="28"/>
          <w:lang w:eastAsia="ar-SA"/>
        </w:rPr>
        <w:t>;</w:t>
      </w:r>
    </w:p>
    <w:p w:rsidR="00E26F0B" w:rsidRDefault="000803B0">
      <w:pPr>
        <w:jc w:val="both"/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     - привлечение жителей к участию в решении проблем благоустройства</w:t>
      </w:r>
      <w:r>
        <w:rPr>
          <w:sz w:val="28"/>
          <w:szCs w:val="28"/>
          <w:lang w:eastAsia="ar-SA"/>
        </w:rPr>
        <w:t>;</w:t>
      </w:r>
    </w:p>
    <w:p w:rsidR="00E26F0B" w:rsidRDefault="000803B0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-</w:t>
      </w:r>
      <w:r>
        <w:rPr>
          <w:b/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восстановление и реконструкция уличного освещения, установка светильников в населенном пункте.</w:t>
      </w:r>
    </w:p>
    <w:p w:rsidR="00E26F0B" w:rsidRDefault="000803B0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2.5. Благоустрой</w:t>
      </w:r>
      <w:r>
        <w:rPr>
          <w:sz w:val="28"/>
          <w:szCs w:val="28"/>
          <w:lang w:eastAsia="ar-SA"/>
        </w:rPr>
        <w:t>ство дворовых территорий многоквартирных домов.</w:t>
      </w:r>
    </w:p>
    <w:p w:rsidR="00E26F0B" w:rsidRDefault="000803B0" w:rsidP="00EB31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 дворовой территорией многоквартирного дома понимается территория, прилегающая к многоквартирному дому и находящаяся в общем пользовании проживающих в нем граждан, которая может быть ограничена по периметр</w:t>
      </w:r>
      <w:r>
        <w:rPr>
          <w:sz w:val="28"/>
          <w:szCs w:val="28"/>
        </w:rPr>
        <w:t>у многоквартирными домами, строениями, сооружениями или ограждениями. На дворовой территории в интересах граждан, проживающих в многоквартирных домах, к которым она прилегает, размещаются детские площадки, места для отдыха, парковки автомобилей, зеленые на</w:t>
      </w:r>
      <w:r>
        <w:rPr>
          <w:sz w:val="28"/>
          <w:szCs w:val="28"/>
        </w:rPr>
        <w:t>саждения и иные объекты общественного пользования.</w:t>
      </w:r>
    </w:p>
    <w:p w:rsidR="00E26F0B" w:rsidRDefault="000803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Благоустройство дворовых территорий многоквартирных домов осуществляется в соответствии с минимальным перечнем видов работ по </w:t>
      </w:r>
    </w:p>
    <w:p w:rsidR="00E26F0B" w:rsidRDefault="000803B0">
      <w:pPr>
        <w:jc w:val="both"/>
        <w:rPr>
          <w:sz w:val="28"/>
          <w:szCs w:val="28"/>
        </w:rPr>
      </w:pPr>
      <w:r>
        <w:rPr>
          <w:sz w:val="28"/>
          <w:szCs w:val="28"/>
        </w:rPr>
        <w:t>благоустройству дворовых территорий (далее - минимальный перечень), а также</w:t>
      </w:r>
      <w:r>
        <w:rPr>
          <w:sz w:val="28"/>
          <w:szCs w:val="28"/>
        </w:rPr>
        <w:t xml:space="preserve"> дополнительным перечнем работ по благоустройству дворовых территорий (далее - дополнительный перечень).</w:t>
      </w:r>
    </w:p>
    <w:p w:rsidR="00E26F0B" w:rsidRDefault="000803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минимальному перечню относятся:</w:t>
      </w:r>
    </w:p>
    <w:p w:rsidR="00E26F0B" w:rsidRDefault="000803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установка скамеек;</w:t>
      </w:r>
    </w:p>
    <w:p w:rsidR="00E26F0B" w:rsidRDefault="000803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установка урн;</w:t>
      </w:r>
    </w:p>
    <w:p w:rsidR="00E26F0B" w:rsidRDefault="000803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освещением;</w:t>
      </w:r>
    </w:p>
    <w:p w:rsidR="00E26F0B" w:rsidRDefault="000803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ремонт дворовых проездов;</w:t>
      </w:r>
    </w:p>
    <w:p w:rsidR="00E26F0B" w:rsidRDefault="000803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дополнительному перечню относят</w:t>
      </w:r>
      <w:r>
        <w:rPr>
          <w:sz w:val="28"/>
          <w:szCs w:val="28"/>
        </w:rPr>
        <w:t>ся:</w:t>
      </w:r>
    </w:p>
    <w:p w:rsidR="00E26F0B" w:rsidRDefault="000803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озеленение территории;</w:t>
      </w:r>
    </w:p>
    <w:p w:rsidR="00E26F0B" w:rsidRDefault="000803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автомобильными парковками;</w:t>
      </w:r>
    </w:p>
    <w:p w:rsidR="00E26F0B" w:rsidRDefault="000803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ремонт или устройство ограждения;</w:t>
      </w:r>
    </w:p>
    <w:p w:rsidR="00E26F0B" w:rsidRDefault="000803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устройство площадок для выгула домашних животных;</w:t>
      </w:r>
    </w:p>
    <w:p w:rsidR="00E26F0B" w:rsidRDefault="000803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детскими и (или) спортивными площадками;</w:t>
      </w:r>
    </w:p>
    <w:p w:rsidR="00E26F0B" w:rsidRDefault="000803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детских и (или) спортивных площадок;</w:t>
      </w:r>
    </w:p>
    <w:p w:rsidR="00E26F0B" w:rsidRDefault="000803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ремонт и (или) обустройство контейнерных площадок;</w:t>
      </w:r>
    </w:p>
    <w:p w:rsidR="00E26F0B" w:rsidRDefault="000803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ремонт и (или) обустройство тротуаров и пешеходных дорожек;</w:t>
      </w:r>
    </w:p>
    <w:p w:rsidR="00E26F0B" w:rsidRDefault="000803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прочие виды работ, направленные на обеспечение физической и пространственной доступности зданий, сооружений и дворовых территорий для инвалидов и других маломобильных групп населения, в рамках бла</w:t>
      </w:r>
      <w:r>
        <w:rPr>
          <w:sz w:val="28"/>
          <w:szCs w:val="28"/>
        </w:rPr>
        <w:t>гоустройства дворовых территорий многоквартирных домов.</w:t>
      </w:r>
    </w:p>
    <w:p w:rsidR="00E26F0B" w:rsidRDefault="000803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Минимальный перечень реализуется при условии принятия собственниками помещений в многоквартирном доме решения о включении, созданного в результате благоустройства оборудования (объекта), в состав обще</w:t>
      </w:r>
      <w:r>
        <w:rPr>
          <w:sz w:val="28"/>
          <w:szCs w:val="28"/>
        </w:rPr>
        <w:t xml:space="preserve">го имущества многоквартирного дома в целях осуществления </w:t>
      </w:r>
    </w:p>
    <w:p w:rsidR="00E26F0B" w:rsidRDefault="000803B0">
      <w:pPr>
        <w:jc w:val="both"/>
        <w:rPr>
          <w:sz w:val="28"/>
          <w:szCs w:val="28"/>
        </w:rPr>
      </w:pPr>
      <w:r>
        <w:rPr>
          <w:sz w:val="28"/>
          <w:szCs w:val="28"/>
        </w:rPr>
        <w:t>последующего содержания указанных оборудования (объекта) в соответствии с требованиями законодательства Российской Федерации.</w:t>
      </w:r>
    </w:p>
    <w:p w:rsidR="00E26F0B" w:rsidRDefault="000803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Дополнительный перечень реализуется при условиях:</w:t>
      </w:r>
    </w:p>
    <w:p w:rsidR="00E26F0B" w:rsidRDefault="000803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принятия собственникам</w:t>
      </w:r>
      <w:r>
        <w:rPr>
          <w:sz w:val="28"/>
          <w:szCs w:val="28"/>
        </w:rPr>
        <w:t xml:space="preserve">и помещений в многоквартирном доме решения о включении, созданного в результате благоустройства оборудования (объекта), в состав общего имущества многоквартирного дома в целях </w:t>
      </w:r>
      <w:proofErr w:type="gramStart"/>
      <w:r>
        <w:rPr>
          <w:sz w:val="28"/>
          <w:szCs w:val="28"/>
        </w:rPr>
        <w:t>осуществления последующего содержания</w:t>
      </w:r>
      <w:proofErr w:type="gramEnd"/>
      <w:r>
        <w:rPr>
          <w:sz w:val="28"/>
          <w:szCs w:val="28"/>
        </w:rPr>
        <w:t xml:space="preserve"> указанных оборудования (объекта) в соответ</w:t>
      </w:r>
      <w:r>
        <w:rPr>
          <w:sz w:val="28"/>
          <w:szCs w:val="28"/>
        </w:rPr>
        <w:t>ствии с требованиями законодательства Российской Федерации;</w:t>
      </w:r>
    </w:p>
    <w:p w:rsidR="00E26F0B" w:rsidRDefault="000803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Виды работ, предусмотренные минимальным и дополнительным перечнями, определяются собственниками помещений в многоквартирных домах, собственниками иных зданий и сооружений, расположенных в границах</w:t>
      </w:r>
      <w:r>
        <w:rPr>
          <w:sz w:val="28"/>
          <w:szCs w:val="28"/>
        </w:rPr>
        <w:t xml:space="preserve"> дворовых территорий, подлежащих благоустройству (далее - заинтересованные лица).</w:t>
      </w:r>
    </w:p>
    <w:p w:rsidR="00E26F0B" w:rsidRDefault="000803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реализации мероприятий по благоустройству дворовых территорий многоквартирных домов возможными формами участия заинтересованных лиц, граждан и организаций, привлекаемых д</w:t>
      </w:r>
      <w:r>
        <w:rPr>
          <w:sz w:val="28"/>
          <w:szCs w:val="28"/>
        </w:rPr>
        <w:t>ля осуществления мероприятий по благоустройству дворовых территорий многоквартирных домов, являются финансовое и (или) трудовое участие.</w:t>
      </w:r>
    </w:p>
    <w:p w:rsidR="00E26F0B" w:rsidRDefault="000803B0" w:rsidP="00EB31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заинтересованных лиц оформляются в виде протоколов общих собраний собственников помещений в каждом многоква</w:t>
      </w:r>
      <w:r>
        <w:rPr>
          <w:sz w:val="28"/>
          <w:szCs w:val="28"/>
        </w:rPr>
        <w:t>ртирном доме, решений собственников каждого здания и сооружения, образующих дворовую территорию, содержащих, в том числе следующую информацию:</w:t>
      </w:r>
    </w:p>
    <w:p w:rsidR="00E26F0B" w:rsidRDefault="000803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-решение о включении дворовой территории в муниципальную программу по формированию комфортной (современной) </w:t>
      </w:r>
      <w:r>
        <w:rPr>
          <w:sz w:val="28"/>
          <w:szCs w:val="28"/>
        </w:rPr>
        <w:t>городской среды на 2023 – 2024 годы.</w:t>
      </w:r>
    </w:p>
    <w:p w:rsidR="00E26F0B" w:rsidRDefault="000803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-перечни работ по благоустройству дворовой территории, сформированные исходя из минимального и дополнительного перечней работ по благоустройству;</w:t>
      </w:r>
    </w:p>
    <w:p w:rsidR="00E26F0B" w:rsidRDefault="000803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-решение о выборе формы и доли финансового и (или) трудового участия заин</w:t>
      </w:r>
      <w:r>
        <w:rPr>
          <w:sz w:val="28"/>
          <w:szCs w:val="28"/>
        </w:rPr>
        <w:t>тересованных лиц в реализации мероприятий по благоустройству дворовой территории;</w:t>
      </w:r>
    </w:p>
    <w:p w:rsidR="00E26F0B" w:rsidRDefault="000803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-решение о проведении работ в соответствии с требованиями обеспечения доступности для маломобильных групп населения;</w:t>
      </w:r>
    </w:p>
    <w:p w:rsidR="00E26F0B" w:rsidRDefault="000803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-решение о включении в состав общего имущества многокварт</w:t>
      </w:r>
      <w:r>
        <w:rPr>
          <w:sz w:val="28"/>
          <w:szCs w:val="28"/>
        </w:rPr>
        <w:t>ирного дома оборудования, иных материальных объектов, установленных на дворовой территории в результате реализации мероприятий по благоустройству дворовой территории в целях осуществления последующего содержания указанных объектов в соответствии с требован</w:t>
      </w:r>
      <w:r>
        <w:rPr>
          <w:sz w:val="28"/>
          <w:szCs w:val="28"/>
        </w:rPr>
        <w:t>иями законодательства Российской Федерации;</w:t>
      </w:r>
    </w:p>
    <w:p w:rsidR="00E26F0B" w:rsidRDefault="000803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-условие о включении в состав общего имущества в многоквартирном доме земельного участка, на котором расположен многоквартирный дом, границы которого не определены на основании данных государственного кадастровог</w:t>
      </w:r>
      <w:r>
        <w:rPr>
          <w:sz w:val="28"/>
          <w:szCs w:val="28"/>
        </w:rPr>
        <w:t>о учета на момент принятия данного решения;</w:t>
      </w:r>
    </w:p>
    <w:p w:rsidR="00E26F0B" w:rsidRDefault="000803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-решение о выборе представителя (представителей) заинтересованных лиц, уполномоченного на подачу заявки, согласование дизайн-проекта </w:t>
      </w:r>
    </w:p>
    <w:p w:rsidR="00E26F0B" w:rsidRDefault="000803B0">
      <w:pPr>
        <w:jc w:val="both"/>
        <w:rPr>
          <w:sz w:val="28"/>
          <w:szCs w:val="28"/>
        </w:rPr>
      </w:pPr>
      <w:r>
        <w:rPr>
          <w:sz w:val="28"/>
          <w:szCs w:val="28"/>
        </w:rPr>
        <w:t>благоустройства дворовой территории, а также на участие в контроле, в том числ</w:t>
      </w:r>
      <w:r>
        <w:rPr>
          <w:sz w:val="28"/>
          <w:szCs w:val="28"/>
        </w:rPr>
        <w:t>е промежуточном, и приемке работ по благоустройству дворовой территории.</w:t>
      </w:r>
    </w:p>
    <w:p w:rsidR="00E26F0B" w:rsidRDefault="000803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Форма участия заинтересованных лиц – финансовое (денежное) и (или) трудовое (физическое), а также порядок установления доли такого участия определяются органом местного самоуправления</w:t>
      </w:r>
      <w:r>
        <w:rPr>
          <w:sz w:val="28"/>
          <w:szCs w:val="28"/>
        </w:rPr>
        <w:t xml:space="preserve"> муниципального образования с учетом решения заинтересованных лиц, указанных в настоящем пункте.</w:t>
      </w:r>
    </w:p>
    <w:p w:rsidR="00E26F0B" w:rsidRDefault="000803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Виды трудового участия заинтересованных лиц определяются органом местного самоуправления муниципального образования в Программе с учетом Методических рекоменда</w:t>
      </w:r>
      <w:r>
        <w:rPr>
          <w:sz w:val="28"/>
          <w:szCs w:val="28"/>
        </w:rPr>
        <w:t>ций по подготовке государственных программ субъектов Российской Федерации и муниципальных программ формирования современной городской среды, утвержденных приказом Министерства строительства и жилищно-коммунального хозяйства Российской Федерации от 18.03.20</w:t>
      </w:r>
      <w:r>
        <w:rPr>
          <w:sz w:val="28"/>
          <w:szCs w:val="28"/>
        </w:rPr>
        <w:t>19 № 162/пр.</w:t>
      </w:r>
    </w:p>
    <w:p w:rsidR="00E26F0B" w:rsidRDefault="000803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Очередность проведения работ по благоустройству дворовых территорий многоквартирных домов в рамках реализации Программы определяется органами местного самоуправления муниципальных образований в порядке поступления предложений от заинтересованн</w:t>
      </w:r>
      <w:r>
        <w:rPr>
          <w:sz w:val="28"/>
          <w:szCs w:val="28"/>
        </w:rPr>
        <w:t>ых лиц.</w:t>
      </w:r>
    </w:p>
    <w:p w:rsidR="00E26F0B" w:rsidRDefault="000803B0" w:rsidP="00EB31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первоочередном порядке работы по благоустройству дворовых территорий включаются в муниципальные программы в случаях обеспечения синхронизации реализации мероприятий в рамках Программы с реализуемыми в муниципальном образовании федеральными, регио</w:t>
      </w:r>
      <w:r>
        <w:rPr>
          <w:sz w:val="28"/>
          <w:szCs w:val="28"/>
        </w:rPr>
        <w:t xml:space="preserve">нальными и муниципальными программами (планами) строительства (реконструкции, </w:t>
      </w:r>
    </w:p>
    <w:p w:rsidR="00E26F0B" w:rsidRDefault="000803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ремонта) объектов недвижимого имущества, программ по ремонту и </w:t>
      </w:r>
      <w:r>
        <w:rPr>
          <w:sz w:val="28"/>
          <w:szCs w:val="28"/>
        </w:rPr>
        <w:t xml:space="preserve">модернизации инженерных сетей и иных объектов, расположенных на </w:t>
      </w:r>
    </w:p>
    <w:p w:rsidR="00E26F0B" w:rsidRDefault="000803B0">
      <w:pPr>
        <w:jc w:val="both"/>
        <w:rPr>
          <w:sz w:val="28"/>
          <w:szCs w:val="28"/>
        </w:rPr>
      </w:pPr>
      <w:r>
        <w:rPr>
          <w:sz w:val="28"/>
          <w:szCs w:val="28"/>
        </w:rPr>
        <w:t>соответствующей территории, а также мероприятий, осуществляемых в рамках национальных проектов «Демография», «Образование», «Экология», «Безопасные и качественные автомобильные дороги», «Куль</w:t>
      </w:r>
      <w:r>
        <w:rPr>
          <w:sz w:val="28"/>
          <w:szCs w:val="28"/>
        </w:rPr>
        <w:t>тура», «Малое и среднее предпринимательство и поддержка индивидуальной инициативы» в соответствии с перечнем таких мероприятий.</w:t>
      </w:r>
    </w:p>
    <w:p w:rsidR="00E26F0B" w:rsidRDefault="000803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имеет право исключать из перечня дворовых территорий, подлежащих благоустройству в рамках реализации ф</w:t>
      </w:r>
      <w:r>
        <w:rPr>
          <w:sz w:val="28"/>
          <w:szCs w:val="28"/>
        </w:rPr>
        <w:t>едерального проекта, дворовые территории, собственники помещений многоквартирных домов которых либо отказались от благоустройства дворовой территорий в рамках реализации Программы, либо не приняли решения о благоустройстве дворовой территории в сроки, уста</w:t>
      </w:r>
      <w:r>
        <w:rPr>
          <w:sz w:val="28"/>
          <w:szCs w:val="28"/>
        </w:rPr>
        <w:t xml:space="preserve">новленные Программой. </w:t>
      </w:r>
    </w:p>
    <w:p w:rsidR="00E26F0B" w:rsidRDefault="000803B0">
      <w:pPr>
        <w:ind w:firstLine="708"/>
        <w:jc w:val="both"/>
        <w:rPr>
          <w:b/>
          <w:sz w:val="28"/>
          <w:szCs w:val="28"/>
          <w:lang w:eastAsia="ar-SA"/>
        </w:rPr>
      </w:pPr>
      <w:r>
        <w:rPr>
          <w:sz w:val="28"/>
          <w:szCs w:val="28"/>
        </w:rPr>
        <w:t>2.6. Благоустройство общественных территорий.</w:t>
      </w:r>
    </w:p>
    <w:p w:rsidR="00E26F0B" w:rsidRDefault="000803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 общественной территорией понимается территория населенного пункта массового посещения, в том числе для общения, отдыха, занятия спортом, образования, проведения собраний граждан, осущ</w:t>
      </w:r>
      <w:r>
        <w:rPr>
          <w:sz w:val="28"/>
          <w:szCs w:val="28"/>
        </w:rPr>
        <w:t xml:space="preserve">ествления предпринимательской деятельности (парки, скверы, площади, набережные, центральные улицы, аллеи и др.), с учетом требований, не противоречащих действующему законодательству. </w:t>
      </w:r>
    </w:p>
    <w:p w:rsidR="00E26F0B" w:rsidRDefault="000803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благоустройству общественных территорий относятся озеленение, обеспече</w:t>
      </w:r>
      <w:r>
        <w:rPr>
          <w:sz w:val="28"/>
          <w:szCs w:val="28"/>
        </w:rPr>
        <w:t xml:space="preserve">ние освещением, реконструкция, ремонт или обустройство пешеходных и велосипедных дорожек, обустройство детских и (или) спортивных площадок, ремонт или устройство ограждения, ремонт или </w:t>
      </w:r>
      <w:r>
        <w:rPr>
          <w:sz w:val="28"/>
          <w:szCs w:val="28"/>
        </w:rPr>
        <w:lastRenderedPageBreak/>
        <w:t xml:space="preserve">устройство асфальтобетонного покрытия, а также аналогичные виды работ, </w:t>
      </w:r>
      <w:r>
        <w:rPr>
          <w:sz w:val="28"/>
          <w:szCs w:val="28"/>
        </w:rPr>
        <w:t>направленных на благоустройство общественных территорий.</w:t>
      </w:r>
    </w:p>
    <w:p w:rsidR="00E26F0B" w:rsidRDefault="000803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Необходимость благоустройства общественных территорий, а также перечень видов работ по благоустройству общественных территорий определяются по результатам инвентаризации и поступивших предложений от </w:t>
      </w:r>
      <w:r>
        <w:rPr>
          <w:sz w:val="28"/>
          <w:szCs w:val="28"/>
        </w:rPr>
        <w:t>заинтересованных лиц в процессе общественных обсуждений.</w:t>
      </w:r>
    </w:p>
    <w:p w:rsidR="00E26F0B" w:rsidRDefault="000803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Очередность проведения работ по благоустройству общественных территорий в рамках реализации Программы определяется органами местного самоуправления муниципальных образований по результатам рейтингово</w:t>
      </w:r>
      <w:r>
        <w:rPr>
          <w:sz w:val="28"/>
          <w:szCs w:val="28"/>
        </w:rPr>
        <w:t>го голосования по отбору общественных территорий для первоочередного благоустройства, в процессе общественных обсуждений.</w:t>
      </w:r>
    </w:p>
    <w:p w:rsidR="00E26F0B" w:rsidRDefault="000803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2.7. По результатам инвентаризации уровня благоустройства индивидуальных жилых домов и земельных участков, предоставленных для их разм</w:t>
      </w:r>
      <w:r>
        <w:rPr>
          <w:sz w:val="28"/>
          <w:szCs w:val="28"/>
        </w:rPr>
        <w:t xml:space="preserve">ещения, муниципальными образованиями заключаются соглашения с собственниками (пользователями) указанных домов (собственниками (землепользователями) земельных участков) об их благоустройстве за счет средств собственника (пользователя) не позднее последнего </w:t>
      </w:r>
      <w:r>
        <w:rPr>
          <w:sz w:val="28"/>
          <w:szCs w:val="28"/>
        </w:rPr>
        <w:t>года реализации федерального проекта.</w:t>
      </w:r>
    </w:p>
    <w:p w:rsidR="00E26F0B" w:rsidRDefault="000803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Муниципальное образование имеет право исключать из перечня дворовых и общественных территорий, подлежащих благоустройству в рамках реализации федерального проекта, территории, расположенные вблизи многоквартирных </w:t>
      </w:r>
      <w:r>
        <w:rPr>
          <w:sz w:val="28"/>
          <w:szCs w:val="28"/>
        </w:rPr>
        <w:t xml:space="preserve">домов, имеющих высокий износ и планируемых в перспективе к расселению, а также территории, которые планируются к </w:t>
      </w:r>
      <w:r>
        <w:rPr>
          <w:sz w:val="28"/>
          <w:szCs w:val="28"/>
        </w:rPr>
        <w:t xml:space="preserve">изъятию для муниципальных или государственных нужд в соответствии с Генеральным планом развития территории муниципального образования. </w:t>
      </w:r>
    </w:p>
    <w:p w:rsidR="00E26F0B" w:rsidRDefault="000803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.9. Показатели Программы по годам: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3685"/>
        <w:gridCol w:w="1559"/>
        <w:gridCol w:w="1560"/>
      </w:tblGrid>
      <w:tr w:rsidR="00E26F0B">
        <w:tc>
          <w:tcPr>
            <w:tcW w:w="534" w:type="dxa"/>
          </w:tcPr>
          <w:p w:rsidR="00E26F0B" w:rsidRDefault="000803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E26F0B" w:rsidRDefault="000803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3685" w:type="dxa"/>
          </w:tcPr>
          <w:p w:rsidR="00E26F0B" w:rsidRDefault="00080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  <w:p w:rsidR="00E26F0B" w:rsidRDefault="00080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благоустройству</w:t>
            </w:r>
          </w:p>
        </w:tc>
        <w:tc>
          <w:tcPr>
            <w:tcW w:w="1559" w:type="dxa"/>
          </w:tcPr>
          <w:p w:rsidR="00E26F0B" w:rsidRDefault="00080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560" w:type="dxa"/>
          </w:tcPr>
          <w:p w:rsidR="00E26F0B" w:rsidRDefault="00080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E26F0B">
        <w:tc>
          <w:tcPr>
            <w:tcW w:w="534" w:type="dxa"/>
          </w:tcPr>
          <w:p w:rsidR="00E26F0B" w:rsidRDefault="000803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</w:tcPr>
          <w:p w:rsidR="00E26F0B" w:rsidRDefault="000803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Общественные территории</w:t>
            </w:r>
          </w:p>
        </w:tc>
        <w:tc>
          <w:tcPr>
            <w:tcW w:w="1559" w:type="dxa"/>
          </w:tcPr>
          <w:p w:rsidR="00E26F0B" w:rsidRDefault="00080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E26F0B" w:rsidRDefault="00080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26F0B">
        <w:tc>
          <w:tcPr>
            <w:tcW w:w="534" w:type="dxa"/>
          </w:tcPr>
          <w:p w:rsidR="00E26F0B" w:rsidRDefault="000803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</w:tcPr>
          <w:p w:rsidR="00E26F0B" w:rsidRDefault="000803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Дворовые территории</w:t>
            </w:r>
          </w:p>
        </w:tc>
        <w:tc>
          <w:tcPr>
            <w:tcW w:w="1559" w:type="dxa"/>
          </w:tcPr>
          <w:p w:rsidR="00E26F0B" w:rsidRDefault="00080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26F0B" w:rsidRDefault="00080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26F0B" w:rsidRDefault="00E26F0B">
      <w:pPr>
        <w:rPr>
          <w:b/>
          <w:sz w:val="28"/>
          <w:szCs w:val="28"/>
          <w:lang w:eastAsia="ar-SA"/>
        </w:rPr>
      </w:pPr>
    </w:p>
    <w:p w:rsidR="00E26F0B" w:rsidRDefault="000803B0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Раздел 3. СИСТЕМА ПРОГРАММНЫХ МЕРОПРИЯТИЙ, РЕСУРСНОЕ</w:t>
      </w:r>
    </w:p>
    <w:p w:rsidR="00E26F0B" w:rsidRDefault="000803B0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ОБЕСПЕЧЕНИЕ, ПЕРЕЧЕНЬ МЕРОПРИЯТИЙ С РАЗБИВКОЙ ПО ГОДАМ, ИСТОЧНИКАМ ФИНАНСИРОВАНИЯ ПРОГРАММЫ</w:t>
      </w:r>
    </w:p>
    <w:p w:rsidR="00E26F0B" w:rsidRDefault="00E26F0B">
      <w:pPr>
        <w:jc w:val="both"/>
        <w:rPr>
          <w:sz w:val="24"/>
          <w:szCs w:val="24"/>
          <w:lang w:eastAsia="ar-SA"/>
        </w:rPr>
      </w:pPr>
    </w:p>
    <w:p w:rsidR="00E26F0B" w:rsidRDefault="000803B0">
      <w:pPr>
        <w:jc w:val="both"/>
        <w:rPr>
          <w:sz w:val="28"/>
          <w:szCs w:val="28"/>
          <w:lang w:eastAsia="ar-SA"/>
        </w:rPr>
      </w:pPr>
      <w:r>
        <w:rPr>
          <w:sz w:val="24"/>
          <w:szCs w:val="24"/>
          <w:lang w:eastAsia="ar-SA"/>
        </w:rPr>
        <w:t xml:space="preserve">           </w:t>
      </w:r>
      <w:r>
        <w:rPr>
          <w:sz w:val="28"/>
          <w:szCs w:val="28"/>
          <w:lang w:eastAsia="ar-SA"/>
        </w:rPr>
        <w:t>Основой Программы является система взаимоувязанных мероприятий, согласованных по ресурсам, исполнителям и срокам осуществления, перечни дворовых террито</w:t>
      </w:r>
      <w:r>
        <w:rPr>
          <w:sz w:val="28"/>
          <w:szCs w:val="28"/>
          <w:lang w:eastAsia="ar-SA"/>
        </w:rPr>
        <w:t xml:space="preserve">рий многоквартирных домов и </w:t>
      </w:r>
      <w:r>
        <w:rPr>
          <w:sz w:val="28"/>
          <w:szCs w:val="28"/>
        </w:rPr>
        <w:t>общественных территорий, нуждающихся в благоустройстве (приложение 1)</w:t>
      </w:r>
      <w:r>
        <w:rPr>
          <w:sz w:val="28"/>
          <w:szCs w:val="28"/>
          <w:lang w:eastAsia="ar-SA"/>
        </w:rPr>
        <w:t>:</w:t>
      </w:r>
    </w:p>
    <w:p w:rsidR="00E26F0B" w:rsidRDefault="000803B0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3.1. Мероприятия по совершенствованию систем освещения с. Алексеевка муниципального района Алексеевский.</w:t>
      </w:r>
    </w:p>
    <w:p w:rsidR="00E26F0B" w:rsidRDefault="000803B0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</w:t>
      </w:r>
      <w:r>
        <w:rPr>
          <w:sz w:val="28"/>
          <w:szCs w:val="28"/>
          <w:lang w:eastAsia="ar-SA"/>
        </w:rPr>
        <w:t xml:space="preserve">  Предусматривается комплекс работ по восстановлению до нормативного уровня освещенности населенного пункта с применением прогрессивных энергосберегающих технологий и материалов.</w:t>
      </w:r>
    </w:p>
    <w:p w:rsidR="00E26F0B" w:rsidRDefault="000803B0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3.2. Мероприятия по благоустройству мест санкционированного размеще</w:t>
      </w:r>
      <w:r>
        <w:rPr>
          <w:sz w:val="28"/>
          <w:szCs w:val="28"/>
          <w:lang w:eastAsia="ar-SA"/>
        </w:rPr>
        <w:t>ния твердых бытовых отходов населенного пункта.</w:t>
      </w:r>
    </w:p>
    <w:p w:rsidR="00E26F0B" w:rsidRDefault="000803B0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Предусматривается комплекс работ по приведению в нормативное состояние мест размещения твердых бытовых отходов.</w:t>
      </w:r>
    </w:p>
    <w:p w:rsidR="00E26F0B" w:rsidRDefault="000803B0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3.3. Проведение конкурсов на звание "Самый благоустроенный населенный пункт", который позволит в</w:t>
      </w:r>
      <w:r>
        <w:rPr>
          <w:sz w:val="28"/>
          <w:szCs w:val="28"/>
          <w:lang w:eastAsia="ar-SA"/>
        </w:rPr>
        <w:t xml:space="preserve">ыявить и распространить передовой опыт организаций сферы жилищно-коммунального хозяйства, а также органа местного самоуправления по вопросам благоустройства и санитарной очистки населенных пунктов.  </w:t>
      </w:r>
    </w:p>
    <w:p w:rsidR="00E26F0B" w:rsidRDefault="000803B0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</w:t>
      </w:r>
      <w:r>
        <w:rPr>
          <w:sz w:val="28"/>
          <w:szCs w:val="28"/>
          <w:lang w:eastAsia="ar-SA"/>
        </w:rPr>
        <w:tab/>
        <w:t xml:space="preserve">Основной целью проведения данного конкурса является </w:t>
      </w:r>
      <w:r>
        <w:rPr>
          <w:sz w:val="28"/>
          <w:szCs w:val="28"/>
          <w:lang w:eastAsia="ar-SA"/>
        </w:rPr>
        <w:t xml:space="preserve">развитие, поддержка и </w:t>
      </w:r>
      <w:proofErr w:type="gramStart"/>
      <w:r>
        <w:rPr>
          <w:sz w:val="28"/>
          <w:szCs w:val="28"/>
          <w:lang w:eastAsia="ar-SA"/>
        </w:rPr>
        <w:t>создание  благоприятных</w:t>
      </w:r>
      <w:proofErr w:type="gramEnd"/>
      <w:r>
        <w:rPr>
          <w:sz w:val="28"/>
          <w:szCs w:val="28"/>
          <w:lang w:eastAsia="ar-SA"/>
        </w:rPr>
        <w:t xml:space="preserve">  условий  для   объединения  усилий жителей, участвующих в работе по благоустройству, содержанию подъездов, придомовой территории.</w:t>
      </w:r>
    </w:p>
    <w:p w:rsidR="00E26F0B" w:rsidRDefault="000803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 Мероприятия по благоустройству дворовых территорий многоквартирных домов и</w:t>
      </w:r>
      <w:r>
        <w:rPr>
          <w:sz w:val="28"/>
          <w:szCs w:val="28"/>
        </w:rPr>
        <w:t xml:space="preserve"> общественных территорий осуществляются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E26F0B" w:rsidRDefault="000803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К обществ</w:t>
      </w:r>
      <w:r>
        <w:rPr>
          <w:sz w:val="28"/>
          <w:szCs w:val="28"/>
        </w:rPr>
        <w:t>енным обсуждениям и ознакомлениям с проектами по благоустройству дворовых территорий многоквартирных домов и общественных территорий привлекаются представители общественных организаций инвалидов.</w:t>
      </w:r>
    </w:p>
    <w:p w:rsidR="00E26F0B" w:rsidRDefault="000803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3.6. Мероприятия по проведению работ по образованию земельны</w:t>
      </w:r>
      <w:r>
        <w:rPr>
          <w:sz w:val="28"/>
          <w:szCs w:val="28"/>
        </w:rPr>
        <w:t>х участков, на которых расположены многоквартирные дома.</w:t>
      </w:r>
    </w:p>
    <w:p w:rsidR="00E26F0B" w:rsidRDefault="00E26F0B">
      <w:pPr>
        <w:ind w:firstLine="708"/>
        <w:jc w:val="both"/>
        <w:rPr>
          <w:sz w:val="28"/>
          <w:szCs w:val="28"/>
        </w:rPr>
      </w:pPr>
    </w:p>
    <w:p w:rsidR="00E26F0B" w:rsidRDefault="00E26F0B" w:rsidP="00EB31C5">
      <w:pPr>
        <w:rPr>
          <w:sz w:val="28"/>
          <w:szCs w:val="28"/>
        </w:rPr>
      </w:pPr>
    </w:p>
    <w:p w:rsidR="00E26F0B" w:rsidRDefault="00E26F0B">
      <w:pPr>
        <w:jc w:val="center"/>
        <w:rPr>
          <w:b/>
          <w:sz w:val="28"/>
          <w:szCs w:val="28"/>
          <w:lang w:eastAsia="ar-SA"/>
        </w:rPr>
      </w:pPr>
    </w:p>
    <w:p w:rsidR="00E26F0B" w:rsidRDefault="000803B0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Раздел 4. МЕХАНИЗМ РЕАЛИЗАЦИИ, ОРГАНИЗАЦИЯ УПРАВЛЕНИЯ</w:t>
      </w:r>
    </w:p>
    <w:p w:rsidR="00E26F0B" w:rsidRDefault="000803B0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И КОНТРОЛЬ ЗА ХОДОМ РЕАЛИЗАЦИИ ПРОГРАММЫ</w:t>
      </w:r>
    </w:p>
    <w:p w:rsidR="00E26F0B" w:rsidRDefault="00E26F0B">
      <w:pPr>
        <w:jc w:val="center"/>
        <w:rPr>
          <w:sz w:val="24"/>
          <w:szCs w:val="24"/>
          <w:lang w:eastAsia="ar-SA"/>
        </w:rPr>
      </w:pPr>
    </w:p>
    <w:p w:rsidR="00E26F0B" w:rsidRPr="00EB31C5" w:rsidRDefault="000803B0">
      <w:pPr>
        <w:ind w:firstLine="540"/>
        <w:jc w:val="both"/>
        <w:rPr>
          <w:sz w:val="28"/>
          <w:szCs w:val="28"/>
        </w:rPr>
      </w:pPr>
      <w:r w:rsidRPr="00EB31C5">
        <w:rPr>
          <w:sz w:val="28"/>
          <w:szCs w:val="28"/>
          <w:lang w:eastAsia="ar-SA"/>
        </w:rPr>
        <w:t xml:space="preserve">Управление реализацией Программы осуществляет муниципальный заказчик Программы - </w:t>
      </w:r>
      <w:r w:rsidR="00EB31C5" w:rsidRPr="00EB31C5">
        <w:rPr>
          <w:sz w:val="28"/>
          <w:szCs w:val="28"/>
          <w:lang w:eastAsia="ar-SA"/>
        </w:rPr>
        <w:t>Администрация</w:t>
      </w:r>
      <w:r w:rsidRPr="00EB31C5">
        <w:rPr>
          <w:sz w:val="28"/>
          <w:szCs w:val="28"/>
          <w:lang w:eastAsia="ar-SA"/>
        </w:rPr>
        <w:t xml:space="preserve"> сельского поселения муниципального района Алексеевский.</w:t>
      </w:r>
    </w:p>
    <w:p w:rsidR="00E26F0B" w:rsidRDefault="000803B0">
      <w:pPr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Муниципальный заказчик Программы несет ответственность за реализацию Программы, уточняет сроки реализации меропри</w:t>
      </w:r>
      <w:r>
        <w:rPr>
          <w:sz w:val="28"/>
          <w:szCs w:val="28"/>
          <w:lang w:eastAsia="ar-SA"/>
        </w:rPr>
        <w:t>ятий Программы и объемы их финансирования.</w:t>
      </w:r>
    </w:p>
    <w:p w:rsidR="00E26F0B" w:rsidRDefault="000803B0">
      <w:pPr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Муниципальным заказчиком Программы выполняются следующие основные задачи:</w:t>
      </w:r>
    </w:p>
    <w:p w:rsidR="00E26F0B" w:rsidRDefault="000803B0">
      <w:pPr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экономический анализ эффективности программных проектов и мероприятий Программы;</w:t>
      </w:r>
    </w:p>
    <w:p w:rsidR="00E26F0B" w:rsidRDefault="000803B0">
      <w:pPr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подготовка предложений по составлению плана инвестицио</w:t>
      </w:r>
      <w:r>
        <w:rPr>
          <w:sz w:val="28"/>
          <w:szCs w:val="28"/>
          <w:lang w:eastAsia="ar-SA"/>
        </w:rPr>
        <w:t>нных и текущих расходов на очередной период;</w:t>
      </w:r>
    </w:p>
    <w:p w:rsidR="00E26F0B" w:rsidRDefault="000803B0">
      <w:pPr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корректировка плана реализации Программы по источникам и объемам финансирования и по перечню предлагаемых к реализации задач Программы</w:t>
      </w:r>
    </w:p>
    <w:p w:rsidR="00E26F0B" w:rsidRDefault="000803B0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 результатам принятия областного и местного бюджетов и уточнения возможн</w:t>
      </w:r>
      <w:r>
        <w:rPr>
          <w:sz w:val="28"/>
          <w:szCs w:val="28"/>
          <w:lang w:eastAsia="ar-SA"/>
        </w:rPr>
        <w:t>ых объемов финансирования из других источников;</w:t>
      </w:r>
    </w:p>
    <w:p w:rsidR="00E26F0B" w:rsidRDefault="000803B0">
      <w:pPr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E26F0B" w:rsidRDefault="000803B0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lastRenderedPageBreak/>
        <w:t xml:space="preserve">        - </w:t>
      </w:r>
      <w:r>
        <w:rPr>
          <w:sz w:val="28"/>
          <w:szCs w:val="28"/>
        </w:rPr>
        <w:t>заключение соглашений по результатам закупки товаров, работ и услуг для</w:t>
      </w:r>
      <w:r>
        <w:rPr>
          <w:sz w:val="28"/>
          <w:szCs w:val="28"/>
        </w:rPr>
        <w:t xml:space="preserve"> обеспечения муниципальных нужд в целях реализации муниципальных программ - 1 апреля года предоставления субсидии</w:t>
      </w:r>
      <w:r>
        <w:t xml:space="preserve">, </w:t>
      </w:r>
      <w:r>
        <w:rPr>
          <w:sz w:val="28"/>
          <w:szCs w:val="28"/>
        </w:rPr>
        <w:t>за исключением:</w:t>
      </w:r>
    </w:p>
    <w:p w:rsidR="00E26F0B" w:rsidRDefault="000803B0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Случаев обжалования действий (бездействия) заказчика и (или) комиссии по осуществлению закупок и (или) оператора электронн</w:t>
      </w:r>
      <w:r>
        <w:rPr>
          <w:sz w:val="28"/>
          <w:szCs w:val="28"/>
        </w:rPr>
        <w:t>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E26F0B" w:rsidRDefault="000803B0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Случаев проведения повторного конкурса</w:t>
      </w:r>
      <w:r>
        <w:rPr>
          <w:sz w:val="28"/>
          <w:szCs w:val="28"/>
        </w:rPr>
        <w:t xml:space="preserve">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E26F0B" w:rsidRDefault="000803B0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Случаев заключения таких со</w:t>
      </w:r>
      <w:r>
        <w:rPr>
          <w:sz w:val="28"/>
          <w:szCs w:val="28"/>
        </w:rPr>
        <w:t>глашений в пределах экономии средств при расходовании субсидии в целях реализации муниципальных программ, в том числе мероприятий по цифровизации городского хозяйства, включенных в муниципальную программу, при которых срок заключения таких соглашений продл</w:t>
      </w:r>
      <w:r>
        <w:rPr>
          <w:sz w:val="28"/>
          <w:szCs w:val="28"/>
        </w:rPr>
        <w:t>евается на срок до 15 декабря года предоставления субсидии).</w:t>
      </w:r>
    </w:p>
    <w:p w:rsidR="00E26F0B" w:rsidRDefault="000803B0">
      <w:pPr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Программы.</w:t>
      </w:r>
    </w:p>
    <w:p w:rsidR="00E26F0B" w:rsidRDefault="000803B0">
      <w:pPr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Контроль за реализацией Программы осуществляе</w:t>
      </w:r>
      <w:r>
        <w:rPr>
          <w:sz w:val="28"/>
          <w:szCs w:val="28"/>
          <w:lang w:eastAsia="ar-SA"/>
        </w:rPr>
        <w:t xml:space="preserve">тся </w:t>
      </w:r>
      <w:r w:rsidR="00EB31C5">
        <w:rPr>
          <w:sz w:val="28"/>
          <w:szCs w:val="28"/>
          <w:lang w:eastAsia="ar-SA"/>
        </w:rPr>
        <w:t>Администрацией</w:t>
      </w:r>
      <w:r>
        <w:rPr>
          <w:sz w:val="28"/>
          <w:szCs w:val="28"/>
          <w:lang w:eastAsia="ar-SA"/>
        </w:rPr>
        <w:t xml:space="preserve"> сельского поселения Алексеевка муниципального района Алексеевский.</w:t>
      </w:r>
    </w:p>
    <w:p w:rsidR="00E26F0B" w:rsidRDefault="000803B0" w:rsidP="00EB31C5">
      <w:pPr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Исполнитель Программы – </w:t>
      </w:r>
      <w:r w:rsidR="00EB31C5">
        <w:rPr>
          <w:sz w:val="28"/>
          <w:szCs w:val="28"/>
          <w:lang w:eastAsia="ar-SA"/>
        </w:rPr>
        <w:t>Администрация поселения</w:t>
      </w:r>
      <w:r>
        <w:rPr>
          <w:sz w:val="28"/>
          <w:szCs w:val="28"/>
          <w:lang w:eastAsia="ar-SA"/>
        </w:rPr>
        <w:t>, Комитет по строительству, жилищно-коммунальному хозяйству Администрации муниципального района Алексеевский:</w:t>
      </w:r>
    </w:p>
    <w:p w:rsidR="00E26F0B" w:rsidRDefault="000803B0">
      <w:pPr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ежекварт</w:t>
      </w:r>
      <w:r>
        <w:rPr>
          <w:sz w:val="28"/>
          <w:szCs w:val="28"/>
          <w:lang w:eastAsia="ar-SA"/>
        </w:rPr>
        <w:t xml:space="preserve">ально собирает информацию об исполнении каждого мероприятия Программы и общем объеме фактически произведенных </w:t>
      </w:r>
    </w:p>
    <w:p w:rsidR="00E26F0B" w:rsidRDefault="000803B0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расходов всего по мероприятиям Программы и, в том числе, по источникам финансирования;</w:t>
      </w:r>
    </w:p>
    <w:p w:rsidR="00E26F0B" w:rsidRDefault="000803B0">
      <w:pPr>
        <w:ind w:firstLine="540"/>
        <w:jc w:val="both"/>
        <w:rPr>
          <w:bCs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осуществляет обобщение и подготовку информации о ходе ре</w:t>
      </w:r>
      <w:r>
        <w:rPr>
          <w:sz w:val="28"/>
          <w:szCs w:val="28"/>
          <w:lang w:eastAsia="ar-SA"/>
        </w:rPr>
        <w:t>ализации мероприятий Программы.</w:t>
      </w:r>
    </w:p>
    <w:p w:rsidR="00E26F0B" w:rsidRDefault="00E26F0B">
      <w:pPr>
        <w:jc w:val="both"/>
        <w:rPr>
          <w:bCs/>
          <w:sz w:val="24"/>
          <w:szCs w:val="24"/>
          <w:lang w:eastAsia="ar-SA"/>
        </w:rPr>
      </w:pPr>
    </w:p>
    <w:p w:rsidR="00E26F0B" w:rsidRDefault="000803B0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Раздел 5. ОЦЕНКА ЭФФЕКТИВНОСТИ ПРОГРАММЫ</w:t>
      </w:r>
    </w:p>
    <w:p w:rsidR="00E26F0B" w:rsidRDefault="00E26F0B">
      <w:pPr>
        <w:jc w:val="center"/>
        <w:rPr>
          <w:sz w:val="24"/>
          <w:szCs w:val="24"/>
          <w:lang w:eastAsia="ar-SA"/>
        </w:rPr>
      </w:pPr>
    </w:p>
    <w:p w:rsidR="00E26F0B" w:rsidRDefault="000803B0">
      <w:pPr>
        <w:jc w:val="both"/>
        <w:rPr>
          <w:sz w:val="28"/>
          <w:szCs w:val="28"/>
          <w:lang w:eastAsia="ar-SA"/>
        </w:rPr>
      </w:pPr>
      <w:r>
        <w:rPr>
          <w:sz w:val="24"/>
          <w:szCs w:val="24"/>
          <w:lang w:eastAsia="ar-SA"/>
        </w:rPr>
        <w:t xml:space="preserve">  </w:t>
      </w:r>
      <w:r>
        <w:rPr>
          <w:sz w:val="24"/>
          <w:szCs w:val="24"/>
          <w:lang w:eastAsia="ar-SA"/>
        </w:rPr>
        <w:tab/>
        <w:t xml:space="preserve"> </w:t>
      </w:r>
      <w:r>
        <w:rPr>
          <w:sz w:val="28"/>
          <w:szCs w:val="28"/>
          <w:lang w:eastAsia="ar-SA"/>
        </w:rPr>
        <w:t>Прогнозируемые конечные результаты реализации Программы предусматривают повышение уровня благоустройства населенных пунктов</w:t>
      </w:r>
      <w:r>
        <w:rPr>
          <w:sz w:val="28"/>
          <w:szCs w:val="28"/>
          <w:lang w:eastAsia="ar-SA"/>
        </w:rPr>
        <w:t xml:space="preserve">, улучшение санитарного содержания территорий, экологической безопасности населенного пункта. </w:t>
      </w:r>
    </w:p>
    <w:p w:rsidR="00E26F0B" w:rsidRDefault="000803B0">
      <w:pPr>
        <w:ind w:firstLine="708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В результате реализации программы ожидается создание условий, обеспечивающих комфортные условия для работы и отдыха населения на территории сельского поселения А</w:t>
      </w:r>
      <w:r>
        <w:rPr>
          <w:color w:val="000000"/>
          <w:sz w:val="28"/>
          <w:szCs w:val="28"/>
          <w:lang w:eastAsia="ar-SA"/>
        </w:rPr>
        <w:t>лексеевка.</w:t>
      </w:r>
    </w:p>
    <w:p w:rsidR="00E26F0B" w:rsidRDefault="000803B0">
      <w:pPr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   </w:t>
      </w:r>
      <w:r>
        <w:rPr>
          <w:color w:val="000000"/>
          <w:sz w:val="28"/>
          <w:szCs w:val="28"/>
          <w:lang w:eastAsia="ar-SA"/>
        </w:rPr>
        <w:tab/>
        <w:t xml:space="preserve">Будет скоординирована деятельность предприятий, обеспечивающих благоустройство населенных пунктов и предприятий, имеющих на балансе инженерные сети, что позволит исключить случаи раскопки инженерных сетей на вновь отремонтированных объектах </w:t>
      </w:r>
      <w:r>
        <w:rPr>
          <w:color w:val="000000"/>
          <w:sz w:val="28"/>
          <w:szCs w:val="28"/>
          <w:lang w:eastAsia="ar-SA"/>
        </w:rPr>
        <w:t>благоустройства и восстановление благоустройства после проведения земляных работ.</w:t>
      </w:r>
    </w:p>
    <w:p w:rsidR="00E26F0B" w:rsidRDefault="000803B0">
      <w:pPr>
        <w:ind w:firstLine="708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lastRenderedPageBreak/>
        <w:t>Эффективность программы оценивается по следующим показателям:</w:t>
      </w:r>
    </w:p>
    <w:p w:rsidR="00E26F0B" w:rsidRDefault="000803B0">
      <w:pPr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- процент соответствия объектов внешнего благоустройства (озеленения, наружного освещения) ГОСТу;</w:t>
      </w:r>
    </w:p>
    <w:p w:rsidR="00E26F0B" w:rsidRDefault="000803B0">
      <w:pPr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- процент привлечения населения с. Алексеевка</w:t>
      </w:r>
      <w:r w:rsidR="00871DBA">
        <w:rPr>
          <w:color w:val="000000"/>
          <w:sz w:val="28"/>
          <w:szCs w:val="28"/>
          <w:lang w:eastAsia="ar-SA"/>
        </w:rPr>
        <w:t xml:space="preserve"> сельского поселения Алексеевка</w:t>
      </w:r>
      <w:r>
        <w:rPr>
          <w:color w:val="000000"/>
          <w:sz w:val="28"/>
          <w:szCs w:val="28"/>
          <w:lang w:eastAsia="ar-SA"/>
        </w:rPr>
        <w:t xml:space="preserve"> муниципального района Алексеевский к работам по благоустройству;</w:t>
      </w:r>
    </w:p>
    <w:p w:rsidR="00E26F0B" w:rsidRDefault="000803B0">
      <w:pPr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- процент привлечения предприятий и организаций поселения к работам по благоустройству;</w:t>
      </w:r>
    </w:p>
    <w:p w:rsidR="00E26F0B" w:rsidRDefault="000803B0">
      <w:pPr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- уровень взаимодействия предприятий, обеспечивающих благ</w:t>
      </w:r>
      <w:r>
        <w:rPr>
          <w:color w:val="000000"/>
          <w:sz w:val="28"/>
          <w:szCs w:val="28"/>
          <w:lang w:eastAsia="ar-SA"/>
        </w:rPr>
        <w:t>оустройство района и предприятий – владельцев инженерных сетей;</w:t>
      </w:r>
    </w:p>
    <w:p w:rsidR="00E26F0B" w:rsidRDefault="000803B0">
      <w:pPr>
        <w:jc w:val="both"/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- уровень благоустроенности с. Алексеевка </w:t>
      </w:r>
      <w:r>
        <w:rPr>
          <w:sz w:val="28"/>
          <w:szCs w:val="28"/>
          <w:lang w:eastAsia="ar-SA"/>
        </w:rPr>
        <w:t xml:space="preserve">сельского поселения Алексеевка </w:t>
      </w:r>
      <w:r>
        <w:rPr>
          <w:color w:val="000000"/>
          <w:sz w:val="28"/>
          <w:szCs w:val="28"/>
          <w:lang w:eastAsia="ar-SA"/>
        </w:rPr>
        <w:t>муниципального района Алексеевский (обеспеченность поселения сетями наружного освещения, зелеными насаждениями, детским</w:t>
      </w:r>
      <w:r>
        <w:rPr>
          <w:color w:val="000000"/>
          <w:sz w:val="28"/>
          <w:szCs w:val="28"/>
          <w:lang w:eastAsia="ar-SA"/>
        </w:rPr>
        <w:t>и игровыми и спортивными площадками).</w:t>
      </w:r>
    </w:p>
    <w:p w:rsidR="00E26F0B" w:rsidRDefault="000803B0">
      <w:pPr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 результате реализации Программы ожидается:</w:t>
      </w:r>
    </w:p>
    <w:p w:rsidR="00E26F0B" w:rsidRDefault="000803B0">
      <w:pPr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улучшение экологической обстановки и создание среды, комфортной для проживания жителей с. Алексеевка сельского поселения Алексеевка муниципального района Алексеевский;</w:t>
      </w:r>
    </w:p>
    <w:p w:rsidR="00E26F0B" w:rsidRDefault="000803B0">
      <w:pPr>
        <w:ind w:firstLine="540"/>
        <w:jc w:val="both"/>
        <w:rPr>
          <w:iCs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с</w:t>
      </w:r>
      <w:r>
        <w:rPr>
          <w:sz w:val="28"/>
          <w:szCs w:val="28"/>
          <w:lang w:eastAsia="ar-SA"/>
        </w:rPr>
        <w:t>овершенствование эстетического состояния территорий с. Алексеевка сельского поселения Алексеевка муниципального района Алексеевский;</w:t>
      </w:r>
    </w:p>
    <w:p w:rsidR="00E26F0B" w:rsidRDefault="000803B0">
      <w:pPr>
        <w:ind w:firstLine="540"/>
        <w:jc w:val="both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 xml:space="preserve">- увеличение площади благоустроенных зелёных насаждений; </w:t>
      </w:r>
    </w:p>
    <w:p w:rsidR="00E26F0B" w:rsidRDefault="000803B0">
      <w:pPr>
        <w:ind w:firstLine="540"/>
        <w:jc w:val="both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>- создание зелёных зон для отдыха населения;</w:t>
      </w:r>
    </w:p>
    <w:p w:rsidR="00E26F0B" w:rsidRDefault="000803B0">
      <w:pPr>
        <w:ind w:firstLine="540"/>
        <w:jc w:val="both"/>
        <w:rPr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>- п</w:t>
      </w:r>
      <w:r>
        <w:rPr>
          <w:sz w:val="28"/>
          <w:szCs w:val="28"/>
          <w:lang w:eastAsia="ar-SA"/>
        </w:rPr>
        <w:t>редотвращение сок</w:t>
      </w:r>
      <w:r>
        <w:rPr>
          <w:sz w:val="28"/>
          <w:szCs w:val="28"/>
          <w:lang w:eastAsia="ar-SA"/>
        </w:rPr>
        <w:t xml:space="preserve">ращения зелёных насаждений. </w:t>
      </w:r>
    </w:p>
    <w:p w:rsidR="00E26F0B" w:rsidRDefault="000803B0">
      <w:pPr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 количественным показателям реализации Программы относятся:</w:t>
      </w:r>
    </w:p>
    <w:p w:rsidR="00E26F0B" w:rsidRDefault="000803B0">
      <w:pPr>
        <w:rPr>
          <w:color w:val="000000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- увеличение площади асфальтированных покрытий проездов, тротуаров, аллей, разворотных площадок;</w:t>
      </w:r>
    </w:p>
    <w:p w:rsidR="00E26F0B" w:rsidRDefault="000803B0">
      <w:pPr>
        <w:rPr>
          <w:lang w:eastAsia="ar-SA"/>
        </w:rPr>
      </w:pPr>
      <w:r>
        <w:rPr>
          <w:sz w:val="28"/>
          <w:szCs w:val="28"/>
          <w:lang w:eastAsia="ar-SA"/>
        </w:rPr>
        <w:t xml:space="preserve">        - увеличение площади освещенности мест массового преб</w:t>
      </w:r>
      <w:r>
        <w:rPr>
          <w:sz w:val="28"/>
          <w:szCs w:val="28"/>
          <w:lang w:eastAsia="ar-SA"/>
        </w:rPr>
        <w:t>ывания людей;</w:t>
      </w:r>
    </w:p>
    <w:p w:rsidR="00E26F0B" w:rsidRDefault="000803B0">
      <w:pPr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увеличение площади озеленения;</w:t>
      </w:r>
    </w:p>
    <w:p w:rsidR="00E26F0B" w:rsidRDefault="000803B0">
      <w:pPr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увеличение количества скамеек и урн.</w:t>
      </w:r>
    </w:p>
    <w:sectPr w:rsidR="00E26F0B">
      <w:pgSz w:w="11906" w:h="16838"/>
      <w:pgMar w:top="776" w:right="737" w:bottom="7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03B0" w:rsidRDefault="000803B0">
      <w:r>
        <w:separator/>
      </w:r>
    </w:p>
  </w:endnote>
  <w:endnote w:type="continuationSeparator" w:id="0">
    <w:p w:rsidR="000803B0" w:rsidRDefault="00080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auto"/>
    <w:pitch w:val="default"/>
  </w:font>
  <w:font w:name="Wingdings">
    <w:panose1 w:val="05000000000000000000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03B0" w:rsidRDefault="000803B0">
      <w:r>
        <w:separator/>
      </w:r>
    </w:p>
  </w:footnote>
  <w:footnote w:type="continuationSeparator" w:id="0">
    <w:p w:rsidR="000803B0" w:rsidRDefault="00080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3743D"/>
    <w:multiLevelType w:val="hybridMultilevel"/>
    <w:tmpl w:val="0EB0B174"/>
    <w:lvl w:ilvl="0" w:tplc="38128484">
      <w:numFmt w:val="bullet"/>
      <w:lvlText w:val="*"/>
      <w:lvlJc w:val="left"/>
    </w:lvl>
    <w:lvl w:ilvl="1" w:tplc="3B98938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652A2B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25EC5A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D9A3D8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83CF02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F8CB1A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5F20E0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D9C05A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8A313E3"/>
    <w:multiLevelType w:val="hybridMultilevel"/>
    <w:tmpl w:val="5C64D624"/>
    <w:lvl w:ilvl="0" w:tplc="D1F0597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28603BF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836582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B5EC9D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0B4B6B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D3CDDE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ACEA85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BAC2CB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876F09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099B2AE4"/>
    <w:multiLevelType w:val="hybridMultilevel"/>
    <w:tmpl w:val="70AC0E0E"/>
    <w:lvl w:ilvl="0" w:tplc="7DFED896">
      <w:start w:val="1"/>
      <w:numFmt w:val="bullet"/>
      <w:lvlText w:val="-"/>
      <w:lvlJc w:val="left"/>
      <w:pPr>
        <w:tabs>
          <w:tab w:val="num" w:pos="390"/>
        </w:tabs>
        <w:ind w:left="390" w:hanging="390"/>
      </w:pPr>
    </w:lvl>
    <w:lvl w:ilvl="1" w:tplc="8A72E35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2CAEE5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0DC558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9981E4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628800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29C7AB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AE043A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74EDFC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0CB9480E"/>
    <w:multiLevelType w:val="hybridMultilevel"/>
    <w:tmpl w:val="13ECB742"/>
    <w:lvl w:ilvl="0" w:tplc="F33E32C6">
      <w:start w:val="1"/>
      <w:numFmt w:val="decimal"/>
      <w:lvlText w:val="4.%1."/>
      <w:legacy w:legacy="1" w:legacySpace="0" w:legacyIndent="0"/>
      <w:lvlJc w:val="left"/>
      <w:rPr>
        <w:rFonts w:ascii="Times New Roman" w:hAnsi="Times New Roman"/>
      </w:rPr>
    </w:lvl>
    <w:lvl w:ilvl="1" w:tplc="64B4D74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25C7B7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D9064E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D50155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738E85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CA2D5D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A9C9D2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DC25E0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0EBF7014"/>
    <w:multiLevelType w:val="hybridMultilevel"/>
    <w:tmpl w:val="05AC07BA"/>
    <w:lvl w:ilvl="0" w:tplc="DA7C6CC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8D5C8D2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5BEE16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FF2747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3FC449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E32841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6D6C92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E103CE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8B41BC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115B0F1A"/>
    <w:multiLevelType w:val="hybridMultilevel"/>
    <w:tmpl w:val="1D1C26F2"/>
    <w:lvl w:ilvl="0" w:tplc="56464454">
      <w:start w:val="1"/>
      <w:numFmt w:val="decimal"/>
      <w:lvlText w:val="%1"/>
      <w:lvlJc w:val="left"/>
      <w:pPr>
        <w:ind w:left="1260" w:hanging="360"/>
      </w:pPr>
    </w:lvl>
    <w:lvl w:ilvl="1" w:tplc="984E7354">
      <w:start w:val="1"/>
      <w:numFmt w:val="lowerLetter"/>
      <w:lvlText w:val="%2."/>
      <w:lvlJc w:val="left"/>
      <w:pPr>
        <w:ind w:left="1980" w:hanging="360"/>
      </w:pPr>
    </w:lvl>
    <w:lvl w:ilvl="2" w:tplc="CC06AF7A">
      <w:start w:val="1"/>
      <w:numFmt w:val="lowerRoman"/>
      <w:lvlText w:val="%3."/>
      <w:lvlJc w:val="right"/>
      <w:pPr>
        <w:ind w:left="2700" w:hanging="180"/>
      </w:pPr>
    </w:lvl>
    <w:lvl w:ilvl="3" w:tplc="70F4A31A">
      <w:start w:val="1"/>
      <w:numFmt w:val="decimal"/>
      <w:lvlText w:val="%4."/>
      <w:lvlJc w:val="left"/>
      <w:pPr>
        <w:ind w:left="3420" w:hanging="360"/>
      </w:pPr>
    </w:lvl>
    <w:lvl w:ilvl="4" w:tplc="9724D58E">
      <w:start w:val="1"/>
      <w:numFmt w:val="lowerLetter"/>
      <w:lvlText w:val="%5."/>
      <w:lvlJc w:val="left"/>
      <w:pPr>
        <w:ind w:left="4140" w:hanging="360"/>
      </w:pPr>
    </w:lvl>
    <w:lvl w:ilvl="5" w:tplc="634834F4">
      <w:start w:val="1"/>
      <w:numFmt w:val="lowerRoman"/>
      <w:lvlText w:val="%6."/>
      <w:lvlJc w:val="right"/>
      <w:pPr>
        <w:ind w:left="4860" w:hanging="180"/>
      </w:pPr>
    </w:lvl>
    <w:lvl w:ilvl="6" w:tplc="EE748D2C">
      <w:start w:val="1"/>
      <w:numFmt w:val="decimal"/>
      <w:lvlText w:val="%7."/>
      <w:lvlJc w:val="left"/>
      <w:pPr>
        <w:ind w:left="5580" w:hanging="360"/>
      </w:pPr>
    </w:lvl>
    <w:lvl w:ilvl="7" w:tplc="4E826806">
      <w:start w:val="1"/>
      <w:numFmt w:val="lowerLetter"/>
      <w:lvlText w:val="%8."/>
      <w:lvlJc w:val="left"/>
      <w:pPr>
        <w:ind w:left="6300" w:hanging="360"/>
      </w:pPr>
    </w:lvl>
    <w:lvl w:ilvl="8" w:tplc="4ECA2D60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2307D76"/>
    <w:multiLevelType w:val="hybridMultilevel"/>
    <w:tmpl w:val="E236F28A"/>
    <w:lvl w:ilvl="0" w:tplc="42CE4AC6">
      <w:start w:val="1"/>
      <w:numFmt w:val="decimal"/>
      <w:lvlText w:val="%1."/>
      <w:lvlJc w:val="left"/>
      <w:pPr>
        <w:ind w:left="1068" w:hanging="360"/>
      </w:pPr>
    </w:lvl>
    <w:lvl w:ilvl="1" w:tplc="1F66CE60">
      <w:start w:val="1"/>
      <w:numFmt w:val="lowerLetter"/>
      <w:lvlText w:val="%2."/>
      <w:lvlJc w:val="left"/>
      <w:pPr>
        <w:ind w:left="1788" w:hanging="360"/>
      </w:pPr>
    </w:lvl>
    <w:lvl w:ilvl="2" w:tplc="DE087B04">
      <w:start w:val="1"/>
      <w:numFmt w:val="lowerRoman"/>
      <w:lvlText w:val="%3."/>
      <w:lvlJc w:val="right"/>
      <w:pPr>
        <w:ind w:left="2508" w:hanging="180"/>
      </w:pPr>
    </w:lvl>
    <w:lvl w:ilvl="3" w:tplc="A7922644">
      <w:start w:val="1"/>
      <w:numFmt w:val="decimal"/>
      <w:lvlText w:val="%4."/>
      <w:lvlJc w:val="left"/>
      <w:pPr>
        <w:ind w:left="3228" w:hanging="360"/>
      </w:pPr>
    </w:lvl>
    <w:lvl w:ilvl="4" w:tplc="78B2E2AE">
      <w:start w:val="1"/>
      <w:numFmt w:val="lowerLetter"/>
      <w:lvlText w:val="%5."/>
      <w:lvlJc w:val="left"/>
      <w:pPr>
        <w:ind w:left="3948" w:hanging="360"/>
      </w:pPr>
    </w:lvl>
    <w:lvl w:ilvl="5" w:tplc="B9AEF79C">
      <w:start w:val="1"/>
      <w:numFmt w:val="lowerRoman"/>
      <w:lvlText w:val="%6."/>
      <w:lvlJc w:val="right"/>
      <w:pPr>
        <w:ind w:left="4668" w:hanging="180"/>
      </w:pPr>
    </w:lvl>
    <w:lvl w:ilvl="6" w:tplc="C5526DBC">
      <w:start w:val="1"/>
      <w:numFmt w:val="decimal"/>
      <w:lvlText w:val="%7."/>
      <w:lvlJc w:val="left"/>
      <w:pPr>
        <w:ind w:left="5388" w:hanging="360"/>
      </w:pPr>
    </w:lvl>
    <w:lvl w:ilvl="7" w:tplc="2F8087E6">
      <w:start w:val="1"/>
      <w:numFmt w:val="lowerLetter"/>
      <w:lvlText w:val="%8."/>
      <w:lvlJc w:val="left"/>
      <w:pPr>
        <w:ind w:left="6108" w:hanging="360"/>
      </w:pPr>
    </w:lvl>
    <w:lvl w:ilvl="8" w:tplc="EF00663C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7BC3384"/>
    <w:multiLevelType w:val="multilevel"/>
    <w:tmpl w:val="B202624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 w15:restartNumberingAfterBreak="0">
    <w:nsid w:val="183B47EA"/>
    <w:multiLevelType w:val="hybridMultilevel"/>
    <w:tmpl w:val="3A0E8EE2"/>
    <w:lvl w:ilvl="0" w:tplc="1666C6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07EB40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8D498E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1D2AEF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49C504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4682CB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B908E0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C1E2D1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1EEF19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1843088E"/>
    <w:multiLevelType w:val="multilevel"/>
    <w:tmpl w:val="E09C450A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lvlText w:val="%1.%2."/>
      <w:lvlJc w:val="left"/>
      <w:pPr>
        <w:ind w:left="1572" w:hanging="720"/>
      </w:pPr>
    </w:lvl>
    <w:lvl w:ilvl="2">
      <w:start w:val="1"/>
      <w:numFmt w:val="decimal"/>
      <w:lvlText w:val="%1.%2.%3."/>
      <w:lvlJc w:val="left"/>
      <w:pPr>
        <w:ind w:left="2209" w:hanging="720"/>
      </w:pPr>
    </w:lvl>
    <w:lvl w:ilvl="3">
      <w:start w:val="1"/>
      <w:numFmt w:val="decimal"/>
      <w:lvlText w:val="%1.%2.%3.%4."/>
      <w:lvlJc w:val="left"/>
      <w:pPr>
        <w:ind w:left="2959" w:hanging="1080"/>
      </w:pPr>
    </w:lvl>
    <w:lvl w:ilvl="4">
      <w:start w:val="1"/>
      <w:numFmt w:val="decimal"/>
      <w:lvlText w:val="%1.%2.%3.%4.%5."/>
      <w:lvlJc w:val="left"/>
      <w:pPr>
        <w:ind w:left="3709" w:hanging="1440"/>
      </w:pPr>
    </w:lvl>
    <w:lvl w:ilvl="5">
      <w:start w:val="1"/>
      <w:numFmt w:val="decimal"/>
      <w:lvlText w:val="%1.%2.%3.%4.%5.%6."/>
      <w:lvlJc w:val="left"/>
      <w:pPr>
        <w:ind w:left="4099" w:hanging="1440"/>
      </w:pPr>
    </w:lvl>
    <w:lvl w:ilvl="6">
      <w:start w:val="1"/>
      <w:numFmt w:val="decimal"/>
      <w:lvlText w:val="%1.%2.%3.%4.%5.%6.%7."/>
      <w:lvlJc w:val="left"/>
      <w:pPr>
        <w:ind w:left="4849" w:hanging="1800"/>
      </w:pPr>
    </w:lvl>
    <w:lvl w:ilvl="7">
      <w:start w:val="1"/>
      <w:numFmt w:val="decimal"/>
      <w:lvlText w:val="%1.%2.%3.%4.%5.%6.%7.%8."/>
      <w:lvlJc w:val="left"/>
      <w:pPr>
        <w:ind w:left="5599" w:hanging="2160"/>
      </w:pPr>
    </w:lvl>
    <w:lvl w:ilvl="8">
      <w:start w:val="1"/>
      <w:numFmt w:val="decimal"/>
      <w:lvlText w:val="%1.%2.%3.%4.%5.%6.%7.%8.%9."/>
      <w:lvlJc w:val="left"/>
      <w:pPr>
        <w:ind w:left="5989" w:hanging="2160"/>
      </w:pPr>
    </w:lvl>
  </w:abstractNum>
  <w:abstractNum w:abstractNumId="10" w15:restartNumberingAfterBreak="0">
    <w:nsid w:val="19947410"/>
    <w:multiLevelType w:val="hybridMultilevel"/>
    <w:tmpl w:val="C46AB112"/>
    <w:lvl w:ilvl="0" w:tplc="7E5E578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29FC25D8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4E3A8896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54CEE3C6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AA3AF420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2E82812A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A5CAEA40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264EF46C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8D543E8A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1ABA03A6"/>
    <w:multiLevelType w:val="hybridMultilevel"/>
    <w:tmpl w:val="4A784ED8"/>
    <w:lvl w:ilvl="0" w:tplc="314A6792">
      <w:start w:val="1"/>
      <w:numFmt w:val="decimal"/>
      <w:lvlText w:val="2.%1."/>
      <w:legacy w:legacy="1" w:legacySpace="0" w:legacyIndent="0"/>
      <w:lvlJc w:val="left"/>
      <w:rPr>
        <w:rFonts w:ascii="Times New Roman" w:hAnsi="Times New Roman"/>
      </w:rPr>
    </w:lvl>
    <w:lvl w:ilvl="1" w:tplc="E48C8E4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DD6BAD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DB6552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9FED53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930953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9D47C3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B18A11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7FED70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2" w15:restartNumberingAfterBreak="0">
    <w:nsid w:val="1D1C6C6C"/>
    <w:multiLevelType w:val="hybridMultilevel"/>
    <w:tmpl w:val="6A1E7486"/>
    <w:lvl w:ilvl="0" w:tplc="DB087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2A0D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26F23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0AD3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C44F9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36E3B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567D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38810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024DA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475612"/>
    <w:multiLevelType w:val="hybridMultilevel"/>
    <w:tmpl w:val="78EED5B0"/>
    <w:lvl w:ilvl="0" w:tplc="395CF828">
      <w:start w:val="1"/>
      <w:numFmt w:val="decimal"/>
      <w:lvlText w:val="%1."/>
      <w:lvlJc w:val="left"/>
      <w:pPr>
        <w:ind w:left="778" w:hanging="360"/>
      </w:pPr>
    </w:lvl>
    <w:lvl w:ilvl="1" w:tplc="DBE22588">
      <w:start w:val="1"/>
      <w:numFmt w:val="lowerLetter"/>
      <w:lvlText w:val="%2."/>
      <w:lvlJc w:val="left"/>
      <w:pPr>
        <w:ind w:left="1498" w:hanging="360"/>
      </w:pPr>
    </w:lvl>
    <w:lvl w:ilvl="2" w:tplc="3EAA5004">
      <w:start w:val="1"/>
      <w:numFmt w:val="lowerRoman"/>
      <w:lvlText w:val="%3."/>
      <w:lvlJc w:val="right"/>
      <w:pPr>
        <w:ind w:left="2218" w:hanging="180"/>
      </w:pPr>
    </w:lvl>
    <w:lvl w:ilvl="3" w:tplc="2682A666">
      <w:start w:val="1"/>
      <w:numFmt w:val="decimal"/>
      <w:lvlText w:val="%4."/>
      <w:lvlJc w:val="left"/>
      <w:pPr>
        <w:ind w:left="2938" w:hanging="360"/>
      </w:pPr>
    </w:lvl>
    <w:lvl w:ilvl="4" w:tplc="3FCC07C2">
      <w:start w:val="1"/>
      <w:numFmt w:val="lowerLetter"/>
      <w:lvlText w:val="%5."/>
      <w:lvlJc w:val="left"/>
      <w:pPr>
        <w:ind w:left="3658" w:hanging="360"/>
      </w:pPr>
    </w:lvl>
    <w:lvl w:ilvl="5" w:tplc="E8B88D5A">
      <w:start w:val="1"/>
      <w:numFmt w:val="lowerRoman"/>
      <w:lvlText w:val="%6."/>
      <w:lvlJc w:val="right"/>
      <w:pPr>
        <w:ind w:left="4378" w:hanging="180"/>
      </w:pPr>
    </w:lvl>
    <w:lvl w:ilvl="6" w:tplc="3A1EEB8E">
      <w:start w:val="1"/>
      <w:numFmt w:val="decimal"/>
      <w:lvlText w:val="%7."/>
      <w:lvlJc w:val="left"/>
      <w:pPr>
        <w:ind w:left="5098" w:hanging="360"/>
      </w:pPr>
    </w:lvl>
    <w:lvl w:ilvl="7" w:tplc="37C863CC">
      <w:start w:val="1"/>
      <w:numFmt w:val="lowerLetter"/>
      <w:lvlText w:val="%8."/>
      <w:lvlJc w:val="left"/>
      <w:pPr>
        <w:ind w:left="5818" w:hanging="360"/>
      </w:pPr>
    </w:lvl>
    <w:lvl w:ilvl="8" w:tplc="E1E4772E">
      <w:start w:val="1"/>
      <w:numFmt w:val="lowerRoman"/>
      <w:lvlText w:val="%9."/>
      <w:lvlJc w:val="right"/>
      <w:pPr>
        <w:ind w:left="6538" w:hanging="180"/>
      </w:pPr>
    </w:lvl>
  </w:abstractNum>
  <w:abstractNum w:abstractNumId="14" w15:restartNumberingAfterBreak="0">
    <w:nsid w:val="1D5C0479"/>
    <w:multiLevelType w:val="hybridMultilevel"/>
    <w:tmpl w:val="98D816E8"/>
    <w:lvl w:ilvl="0" w:tplc="34421E56">
      <w:start w:val="1"/>
      <w:numFmt w:val="decimal"/>
      <w:lvlText w:val="%1."/>
      <w:lvlJc w:val="left"/>
      <w:pPr>
        <w:ind w:left="1065" w:hanging="360"/>
      </w:pPr>
    </w:lvl>
    <w:lvl w:ilvl="1" w:tplc="247AD6E8">
      <w:start w:val="1"/>
      <w:numFmt w:val="lowerLetter"/>
      <w:lvlText w:val="%2."/>
      <w:lvlJc w:val="left"/>
      <w:pPr>
        <w:ind w:left="1785" w:hanging="360"/>
      </w:pPr>
    </w:lvl>
    <w:lvl w:ilvl="2" w:tplc="41D04742">
      <w:start w:val="1"/>
      <w:numFmt w:val="lowerRoman"/>
      <w:lvlText w:val="%3."/>
      <w:lvlJc w:val="right"/>
      <w:pPr>
        <w:ind w:left="2505" w:hanging="180"/>
      </w:pPr>
    </w:lvl>
    <w:lvl w:ilvl="3" w:tplc="3B22F556">
      <w:start w:val="1"/>
      <w:numFmt w:val="decimal"/>
      <w:lvlText w:val="%4."/>
      <w:lvlJc w:val="left"/>
      <w:pPr>
        <w:ind w:left="3225" w:hanging="360"/>
      </w:pPr>
    </w:lvl>
    <w:lvl w:ilvl="4" w:tplc="71F8D48A">
      <w:start w:val="1"/>
      <w:numFmt w:val="lowerLetter"/>
      <w:lvlText w:val="%5."/>
      <w:lvlJc w:val="left"/>
      <w:pPr>
        <w:ind w:left="3945" w:hanging="360"/>
      </w:pPr>
    </w:lvl>
    <w:lvl w:ilvl="5" w:tplc="2D3E2D94">
      <w:start w:val="1"/>
      <w:numFmt w:val="lowerRoman"/>
      <w:lvlText w:val="%6."/>
      <w:lvlJc w:val="right"/>
      <w:pPr>
        <w:ind w:left="4665" w:hanging="180"/>
      </w:pPr>
    </w:lvl>
    <w:lvl w:ilvl="6" w:tplc="13C24B64">
      <w:start w:val="1"/>
      <w:numFmt w:val="decimal"/>
      <w:lvlText w:val="%7."/>
      <w:lvlJc w:val="left"/>
      <w:pPr>
        <w:ind w:left="5385" w:hanging="360"/>
      </w:pPr>
    </w:lvl>
    <w:lvl w:ilvl="7" w:tplc="8BAE39C6">
      <w:start w:val="1"/>
      <w:numFmt w:val="lowerLetter"/>
      <w:lvlText w:val="%8."/>
      <w:lvlJc w:val="left"/>
      <w:pPr>
        <w:ind w:left="6105" w:hanging="360"/>
      </w:pPr>
    </w:lvl>
    <w:lvl w:ilvl="8" w:tplc="B134A5C2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1ECE711A"/>
    <w:multiLevelType w:val="hybridMultilevel"/>
    <w:tmpl w:val="A8D8E63E"/>
    <w:lvl w:ilvl="0" w:tplc="8FD2F386">
      <w:start w:val="1"/>
      <w:numFmt w:val="decimal"/>
      <w:lvlText w:val="%1."/>
      <w:lvlJc w:val="left"/>
      <w:pPr>
        <w:ind w:left="1068" w:hanging="360"/>
      </w:pPr>
    </w:lvl>
    <w:lvl w:ilvl="1" w:tplc="E6A4BC90">
      <w:start w:val="1"/>
      <w:numFmt w:val="lowerLetter"/>
      <w:lvlText w:val="%2."/>
      <w:lvlJc w:val="left"/>
      <w:pPr>
        <w:ind w:left="1788" w:hanging="360"/>
      </w:pPr>
    </w:lvl>
    <w:lvl w:ilvl="2" w:tplc="73120FA2">
      <w:start w:val="1"/>
      <w:numFmt w:val="lowerRoman"/>
      <w:lvlText w:val="%3."/>
      <w:lvlJc w:val="right"/>
      <w:pPr>
        <w:ind w:left="2508" w:hanging="180"/>
      </w:pPr>
    </w:lvl>
    <w:lvl w:ilvl="3" w:tplc="FB604894">
      <w:start w:val="1"/>
      <w:numFmt w:val="decimal"/>
      <w:lvlText w:val="%4."/>
      <w:lvlJc w:val="left"/>
      <w:pPr>
        <w:ind w:left="3228" w:hanging="360"/>
      </w:pPr>
    </w:lvl>
    <w:lvl w:ilvl="4" w:tplc="DD8AA380">
      <w:start w:val="1"/>
      <w:numFmt w:val="lowerLetter"/>
      <w:lvlText w:val="%5."/>
      <w:lvlJc w:val="left"/>
      <w:pPr>
        <w:ind w:left="3948" w:hanging="360"/>
      </w:pPr>
    </w:lvl>
    <w:lvl w:ilvl="5" w:tplc="E070B116">
      <w:start w:val="1"/>
      <w:numFmt w:val="lowerRoman"/>
      <w:lvlText w:val="%6."/>
      <w:lvlJc w:val="right"/>
      <w:pPr>
        <w:ind w:left="4668" w:hanging="180"/>
      </w:pPr>
    </w:lvl>
    <w:lvl w:ilvl="6" w:tplc="1D1898F4">
      <w:start w:val="1"/>
      <w:numFmt w:val="decimal"/>
      <w:lvlText w:val="%7."/>
      <w:lvlJc w:val="left"/>
      <w:pPr>
        <w:ind w:left="5388" w:hanging="360"/>
      </w:pPr>
    </w:lvl>
    <w:lvl w:ilvl="7" w:tplc="63449F48">
      <w:start w:val="1"/>
      <w:numFmt w:val="lowerLetter"/>
      <w:lvlText w:val="%8."/>
      <w:lvlJc w:val="left"/>
      <w:pPr>
        <w:ind w:left="6108" w:hanging="360"/>
      </w:pPr>
    </w:lvl>
    <w:lvl w:ilvl="8" w:tplc="109A27F2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2141B33"/>
    <w:multiLevelType w:val="hybridMultilevel"/>
    <w:tmpl w:val="6EB69FEC"/>
    <w:lvl w:ilvl="0" w:tplc="C3BC96A4">
      <w:start w:val="1"/>
      <w:numFmt w:val="decimal"/>
      <w:lvlText w:val="%1."/>
      <w:lvlJc w:val="left"/>
      <w:pPr>
        <w:ind w:left="1070" w:hanging="360"/>
      </w:pPr>
    </w:lvl>
    <w:lvl w:ilvl="1" w:tplc="9D56603E">
      <w:start w:val="1"/>
      <w:numFmt w:val="lowerLetter"/>
      <w:lvlText w:val="%2."/>
      <w:lvlJc w:val="left"/>
      <w:pPr>
        <w:ind w:left="1789" w:hanging="360"/>
      </w:pPr>
    </w:lvl>
    <w:lvl w:ilvl="2" w:tplc="7FE641B0">
      <w:start w:val="1"/>
      <w:numFmt w:val="lowerRoman"/>
      <w:lvlText w:val="%3."/>
      <w:lvlJc w:val="right"/>
      <w:pPr>
        <w:ind w:left="2509" w:hanging="180"/>
      </w:pPr>
    </w:lvl>
    <w:lvl w:ilvl="3" w:tplc="65BC6B66">
      <w:start w:val="1"/>
      <w:numFmt w:val="decimal"/>
      <w:lvlText w:val="%4."/>
      <w:lvlJc w:val="left"/>
      <w:pPr>
        <w:ind w:left="3229" w:hanging="360"/>
      </w:pPr>
    </w:lvl>
    <w:lvl w:ilvl="4" w:tplc="B658DBBA">
      <w:start w:val="1"/>
      <w:numFmt w:val="lowerLetter"/>
      <w:lvlText w:val="%5."/>
      <w:lvlJc w:val="left"/>
      <w:pPr>
        <w:ind w:left="3949" w:hanging="360"/>
      </w:pPr>
    </w:lvl>
    <w:lvl w:ilvl="5" w:tplc="330A6C20">
      <w:start w:val="1"/>
      <w:numFmt w:val="lowerRoman"/>
      <w:lvlText w:val="%6."/>
      <w:lvlJc w:val="right"/>
      <w:pPr>
        <w:ind w:left="4669" w:hanging="180"/>
      </w:pPr>
    </w:lvl>
    <w:lvl w:ilvl="6" w:tplc="7610C366">
      <w:start w:val="1"/>
      <w:numFmt w:val="decimal"/>
      <w:lvlText w:val="%7."/>
      <w:lvlJc w:val="left"/>
      <w:pPr>
        <w:ind w:left="5389" w:hanging="360"/>
      </w:pPr>
    </w:lvl>
    <w:lvl w:ilvl="7" w:tplc="9DB01550">
      <w:start w:val="1"/>
      <w:numFmt w:val="lowerLetter"/>
      <w:lvlText w:val="%8."/>
      <w:lvlJc w:val="left"/>
      <w:pPr>
        <w:ind w:left="6109" w:hanging="360"/>
      </w:pPr>
    </w:lvl>
    <w:lvl w:ilvl="8" w:tplc="03460100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78A079B"/>
    <w:multiLevelType w:val="hybridMultilevel"/>
    <w:tmpl w:val="CCBE1384"/>
    <w:lvl w:ilvl="0" w:tplc="0F72EB84">
      <w:start w:val="1"/>
      <w:numFmt w:val="decimal"/>
      <w:lvlText w:val="%1."/>
      <w:lvlJc w:val="left"/>
      <w:pPr>
        <w:ind w:left="720" w:hanging="360"/>
      </w:pPr>
    </w:lvl>
    <w:lvl w:ilvl="1" w:tplc="A7D8883E">
      <w:start w:val="1"/>
      <w:numFmt w:val="lowerLetter"/>
      <w:lvlText w:val="%2."/>
      <w:lvlJc w:val="left"/>
      <w:pPr>
        <w:ind w:left="1440" w:hanging="360"/>
      </w:pPr>
    </w:lvl>
    <w:lvl w:ilvl="2" w:tplc="54047908">
      <w:start w:val="1"/>
      <w:numFmt w:val="lowerRoman"/>
      <w:lvlText w:val="%3."/>
      <w:lvlJc w:val="right"/>
      <w:pPr>
        <w:ind w:left="2160" w:hanging="180"/>
      </w:pPr>
    </w:lvl>
    <w:lvl w:ilvl="3" w:tplc="C69497BE">
      <w:start w:val="1"/>
      <w:numFmt w:val="decimal"/>
      <w:lvlText w:val="%4."/>
      <w:lvlJc w:val="left"/>
      <w:pPr>
        <w:ind w:left="2880" w:hanging="360"/>
      </w:pPr>
    </w:lvl>
    <w:lvl w:ilvl="4" w:tplc="FAC88908">
      <w:start w:val="1"/>
      <w:numFmt w:val="lowerLetter"/>
      <w:lvlText w:val="%5."/>
      <w:lvlJc w:val="left"/>
      <w:pPr>
        <w:ind w:left="3600" w:hanging="360"/>
      </w:pPr>
    </w:lvl>
    <w:lvl w:ilvl="5" w:tplc="9340AB34">
      <w:start w:val="1"/>
      <w:numFmt w:val="lowerRoman"/>
      <w:lvlText w:val="%6."/>
      <w:lvlJc w:val="right"/>
      <w:pPr>
        <w:ind w:left="4320" w:hanging="180"/>
      </w:pPr>
    </w:lvl>
    <w:lvl w:ilvl="6" w:tplc="6DEC8670">
      <w:start w:val="1"/>
      <w:numFmt w:val="decimal"/>
      <w:lvlText w:val="%7."/>
      <w:lvlJc w:val="left"/>
      <w:pPr>
        <w:ind w:left="5040" w:hanging="360"/>
      </w:pPr>
    </w:lvl>
    <w:lvl w:ilvl="7" w:tplc="E9B0A88E">
      <w:start w:val="1"/>
      <w:numFmt w:val="lowerLetter"/>
      <w:lvlText w:val="%8."/>
      <w:lvlJc w:val="left"/>
      <w:pPr>
        <w:ind w:left="5760" w:hanging="360"/>
      </w:pPr>
    </w:lvl>
    <w:lvl w:ilvl="8" w:tplc="C06CA500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352CD4"/>
    <w:multiLevelType w:val="multilevel"/>
    <w:tmpl w:val="1E24B1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19" w15:restartNumberingAfterBreak="0">
    <w:nsid w:val="298041EE"/>
    <w:multiLevelType w:val="hybridMultilevel"/>
    <w:tmpl w:val="2F680004"/>
    <w:lvl w:ilvl="0" w:tplc="1B72475A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b w:val="0"/>
      </w:rPr>
    </w:lvl>
    <w:lvl w:ilvl="1" w:tplc="CD3E8138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B8EE3198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DB62B6A4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2F149D40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1630A7B8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AEBCD29E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AF06E584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97E003EE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0" w15:restartNumberingAfterBreak="0">
    <w:nsid w:val="2BDE122A"/>
    <w:multiLevelType w:val="multilevel"/>
    <w:tmpl w:val="E25A3D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21" w15:restartNumberingAfterBreak="0">
    <w:nsid w:val="2CE7659C"/>
    <w:multiLevelType w:val="hybridMultilevel"/>
    <w:tmpl w:val="ABF2FBD6"/>
    <w:lvl w:ilvl="0" w:tplc="F3D493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5F6CE2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51A974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0C4797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ECA408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C02770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4406FD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3206DF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B983C4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2" w15:restartNumberingAfterBreak="0">
    <w:nsid w:val="394B3A8A"/>
    <w:multiLevelType w:val="hybridMultilevel"/>
    <w:tmpl w:val="DB4A234A"/>
    <w:lvl w:ilvl="0" w:tplc="3A10DCDC">
      <w:start w:val="1"/>
      <w:numFmt w:val="decimal"/>
      <w:lvlText w:val="%1."/>
      <w:lvlJc w:val="left"/>
      <w:pPr>
        <w:ind w:left="1085" w:hanging="360"/>
      </w:pPr>
    </w:lvl>
    <w:lvl w:ilvl="1" w:tplc="9DC0662E">
      <w:start w:val="1"/>
      <w:numFmt w:val="lowerLetter"/>
      <w:lvlText w:val="%2."/>
      <w:lvlJc w:val="left"/>
      <w:pPr>
        <w:ind w:left="1805" w:hanging="360"/>
      </w:pPr>
    </w:lvl>
    <w:lvl w:ilvl="2" w:tplc="5BF41042">
      <w:start w:val="1"/>
      <w:numFmt w:val="lowerRoman"/>
      <w:lvlText w:val="%3."/>
      <w:lvlJc w:val="right"/>
      <w:pPr>
        <w:ind w:left="2525" w:hanging="180"/>
      </w:pPr>
    </w:lvl>
    <w:lvl w:ilvl="3" w:tplc="01906AE4">
      <w:start w:val="1"/>
      <w:numFmt w:val="decimal"/>
      <w:lvlText w:val="%4."/>
      <w:lvlJc w:val="left"/>
      <w:pPr>
        <w:ind w:left="3245" w:hanging="360"/>
      </w:pPr>
    </w:lvl>
    <w:lvl w:ilvl="4" w:tplc="26481550">
      <w:start w:val="1"/>
      <w:numFmt w:val="lowerLetter"/>
      <w:lvlText w:val="%5."/>
      <w:lvlJc w:val="left"/>
      <w:pPr>
        <w:ind w:left="3965" w:hanging="360"/>
      </w:pPr>
    </w:lvl>
    <w:lvl w:ilvl="5" w:tplc="DE0628F8">
      <w:start w:val="1"/>
      <w:numFmt w:val="lowerRoman"/>
      <w:lvlText w:val="%6."/>
      <w:lvlJc w:val="right"/>
      <w:pPr>
        <w:ind w:left="4685" w:hanging="180"/>
      </w:pPr>
    </w:lvl>
    <w:lvl w:ilvl="6" w:tplc="3C54DAD8">
      <w:start w:val="1"/>
      <w:numFmt w:val="decimal"/>
      <w:lvlText w:val="%7."/>
      <w:lvlJc w:val="left"/>
      <w:pPr>
        <w:ind w:left="5405" w:hanging="360"/>
      </w:pPr>
    </w:lvl>
    <w:lvl w:ilvl="7" w:tplc="3064F66E">
      <w:start w:val="1"/>
      <w:numFmt w:val="lowerLetter"/>
      <w:lvlText w:val="%8."/>
      <w:lvlJc w:val="left"/>
      <w:pPr>
        <w:ind w:left="6125" w:hanging="360"/>
      </w:pPr>
    </w:lvl>
    <w:lvl w:ilvl="8" w:tplc="78EC8066">
      <w:start w:val="1"/>
      <w:numFmt w:val="lowerRoman"/>
      <w:lvlText w:val="%9."/>
      <w:lvlJc w:val="right"/>
      <w:pPr>
        <w:ind w:left="6845" w:hanging="180"/>
      </w:pPr>
    </w:lvl>
  </w:abstractNum>
  <w:abstractNum w:abstractNumId="23" w15:restartNumberingAfterBreak="0">
    <w:nsid w:val="3DF5168E"/>
    <w:multiLevelType w:val="hybridMultilevel"/>
    <w:tmpl w:val="000AF7FC"/>
    <w:lvl w:ilvl="0" w:tplc="091E486E">
      <w:start w:val="1"/>
      <w:numFmt w:val="decimal"/>
      <w:lvlText w:val="3.%1."/>
      <w:legacy w:legacy="1" w:legacySpace="0" w:legacyIndent="0"/>
      <w:lvlJc w:val="left"/>
      <w:rPr>
        <w:rFonts w:ascii="Times New Roman" w:hAnsi="Times New Roman"/>
      </w:rPr>
    </w:lvl>
    <w:lvl w:ilvl="1" w:tplc="18B6428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0EA7AD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6E687A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A989C4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C949B3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354DD8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8A4253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830178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4" w15:restartNumberingAfterBreak="0">
    <w:nsid w:val="3F5C6FC0"/>
    <w:multiLevelType w:val="hybridMultilevel"/>
    <w:tmpl w:val="D062FD54"/>
    <w:lvl w:ilvl="0" w:tplc="2012D0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BF26BB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3C8038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9D60D6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210EF9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2E0830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29A0A5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61A8CD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488E6C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5" w15:restartNumberingAfterBreak="0">
    <w:nsid w:val="400C3C2C"/>
    <w:multiLevelType w:val="hybridMultilevel"/>
    <w:tmpl w:val="4E08E732"/>
    <w:lvl w:ilvl="0" w:tplc="1D98A32C">
      <w:start w:val="1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  <w:lvl w:ilvl="1" w:tplc="47D0670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6380DD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09AECA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936519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43400A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9DC9C1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56202B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AF4BDA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6" w15:restartNumberingAfterBreak="0">
    <w:nsid w:val="406E7103"/>
    <w:multiLevelType w:val="hybridMultilevel"/>
    <w:tmpl w:val="B002B7D8"/>
    <w:lvl w:ilvl="0" w:tplc="6BCCFB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6F6D9E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86445A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1CC0E9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4F6173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93CC9D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DF0F13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A5EAA3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668F9D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7" w15:restartNumberingAfterBreak="0">
    <w:nsid w:val="41E40F82"/>
    <w:multiLevelType w:val="hybridMultilevel"/>
    <w:tmpl w:val="2F227C2E"/>
    <w:lvl w:ilvl="0" w:tplc="8C2043AA">
      <w:start w:val="1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  <w:lvl w:ilvl="1" w:tplc="22AA360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806A39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352C15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752280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EA24EF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CC2652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C507A8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3A4371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8" w15:restartNumberingAfterBreak="0">
    <w:nsid w:val="4ACC2F15"/>
    <w:multiLevelType w:val="hybridMultilevel"/>
    <w:tmpl w:val="F1725DCE"/>
    <w:lvl w:ilvl="0" w:tplc="178A6484">
      <w:start w:val="1"/>
      <w:numFmt w:val="decimal"/>
      <w:lvlText w:val="%1."/>
      <w:lvlJc w:val="left"/>
      <w:pPr>
        <w:ind w:left="1068" w:hanging="360"/>
      </w:pPr>
    </w:lvl>
    <w:lvl w:ilvl="1" w:tplc="793A481C">
      <w:start w:val="1"/>
      <w:numFmt w:val="lowerLetter"/>
      <w:lvlText w:val="%2."/>
      <w:lvlJc w:val="left"/>
      <w:pPr>
        <w:ind w:left="1788" w:hanging="360"/>
      </w:pPr>
    </w:lvl>
    <w:lvl w:ilvl="2" w:tplc="A6D612D0">
      <w:start w:val="1"/>
      <w:numFmt w:val="lowerRoman"/>
      <w:lvlText w:val="%3."/>
      <w:lvlJc w:val="right"/>
      <w:pPr>
        <w:ind w:left="2508" w:hanging="180"/>
      </w:pPr>
    </w:lvl>
    <w:lvl w:ilvl="3" w:tplc="F56A6620">
      <w:start w:val="1"/>
      <w:numFmt w:val="decimal"/>
      <w:lvlText w:val="%4."/>
      <w:lvlJc w:val="left"/>
      <w:pPr>
        <w:ind w:left="3228" w:hanging="360"/>
      </w:pPr>
    </w:lvl>
    <w:lvl w:ilvl="4" w:tplc="3DB6CFD0">
      <w:start w:val="1"/>
      <w:numFmt w:val="lowerLetter"/>
      <w:lvlText w:val="%5."/>
      <w:lvlJc w:val="left"/>
      <w:pPr>
        <w:ind w:left="3948" w:hanging="360"/>
      </w:pPr>
    </w:lvl>
    <w:lvl w:ilvl="5" w:tplc="DD40616A">
      <w:start w:val="1"/>
      <w:numFmt w:val="lowerRoman"/>
      <w:lvlText w:val="%6."/>
      <w:lvlJc w:val="right"/>
      <w:pPr>
        <w:ind w:left="4668" w:hanging="180"/>
      </w:pPr>
    </w:lvl>
    <w:lvl w:ilvl="6" w:tplc="9E9EBB38">
      <w:start w:val="1"/>
      <w:numFmt w:val="decimal"/>
      <w:lvlText w:val="%7."/>
      <w:lvlJc w:val="left"/>
      <w:pPr>
        <w:ind w:left="5388" w:hanging="360"/>
      </w:pPr>
    </w:lvl>
    <w:lvl w:ilvl="7" w:tplc="065EBAAC">
      <w:start w:val="1"/>
      <w:numFmt w:val="lowerLetter"/>
      <w:lvlText w:val="%8."/>
      <w:lvlJc w:val="left"/>
      <w:pPr>
        <w:ind w:left="6108" w:hanging="360"/>
      </w:pPr>
    </w:lvl>
    <w:lvl w:ilvl="8" w:tplc="EE5CD768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F536D5D"/>
    <w:multiLevelType w:val="hybridMultilevel"/>
    <w:tmpl w:val="C5E8FB20"/>
    <w:lvl w:ilvl="0" w:tplc="8E18A622">
      <w:start w:val="1"/>
      <w:numFmt w:val="decimal"/>
      <w:lvlText w:val="%1."/>
      <w:lvlJc w:val="left"/>
      <w:pPr>
        <w:ind w:left="1065" w:hanging="360"/>
      </w:pPr>
    </w:lvl>
    <w:lvl w:ilvl="1" w:tplc="1AEC2820">
      <w:start w:val="1"/>
      <w:numFmt w:val="lowerLetter"/>
      <w:lvlText w:val="%2."/>
      <w:lvlJc w:val="left"/>
      <w:pPr>
        <w:ind w:left="1785" w:hanging="360"/>
      </w:pPr>
    </w:lvl>
    <w:lvl w:ilvl="2" w:tplc="DA9AD444">
      <w:start w:val="1"/>
      <w:numFmt w:val="lowerRoman"/>
      <w:lvlText w:val="%3."/>
      <w:lvlJc w:val="right"/>
      <w:pPr>
        <w:ind w:left="2505" w:hanging="180"/>
      </w:pPr>
    </w:lvl>
    <w:lvl w:ilvl="3" w:tplc="DDDAA3F6">
      <w:start w:val="1"/>
      <w:numFmt w:val="decimal"/>
      <w:lvlText w:val="%4."/>
      <w:lvlJc w:val="left"/>
      <w:pPr>
        <w:ind w:left="3225" w:hanging="360"/>
      </w:pPr>
    </w:lvl>
    <w:lvl w:ilvl="4" w:tplc="8D20792A">
      <w:start w:val="1"/>
      <w:numFmt w:val="lowerLetter"/>
      <w:lvlText w:val="%5."/>
      <w:lvlJc w:val="left"/>
      <w:pPr>
        <w:ind w:left="3945" w:hanging="360"/>
      </w:pPr>
    </w:lvl>
    <w:lvl w:ilvl="5" w:tplc="9DF65196">
      <w:start w:val="1"/>
      <w:numFmt w:val="lowerRoman"/>
      <w:lvlText w:val="%6."/>
      <w:lvlJc w:val="right"/>
      <w:pPr>
        <w:ind w:left="4665" w:hanging="180"/>
      </w:pPr>
    </w:lvl>
    <w:lvl w:ilvl="6" w:tplc="4B72AA4A">
      <w:start w:val="1"/>
      <w:numFmt w:val="decimal"/>
      <w:lvlText w:val="%7."/>
      <w:lvlJc w:val="left"/>
      <w:pPr>
        <w:ind w:left="5385" w:hanging="360"/>
      </w:pPr>
    </w:lvl>
    <w:lvl w:ilvl="7" w:tplc="5E1E1B0A">
      <w:start w:val="1"/>
      <w:numFmt w:val="lowerLetter"/>
      <w:lvlText w:val="%8."/>
      <w:lvlJc w:val="left"/>
      <w:pPr>
        <w:ind w:left="6105" w:hanging="360"/>
      </w:pPr>
    </w:lvl>
    <w:lvl w:ilvl="8" w:tplc="9CF295FC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4FA70DE5"/>
    <w:multiLevelType w:val="hybridMultilevel"/>
    <w:tmpl w:val="7B66673C"/>
    <w:lvl w:ilvl="0" w:tplc="CE9E43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57A6E45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880566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00C572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BAE0D1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930324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EB09AB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4580E5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2461D0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1" w15:restartNumberingAfterBreak="0">
    <w:nsid w:val="538D1420"/>
    <w:multiLevelType w:val="hybridMultilevel"/>
    <w:tmpl w:val="6B5C0830"/>
    <w:lvl w:ilvl="0" w:tplc="797CEB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84C57B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57A630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C1C7B0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FE811C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746FA3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D7ED21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56C1A0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CAA024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2" w15:restartNumberingAfterBreak="0">
    <w:nsid w:val="543E239F"/>
    <w:multiLevelType w:val="hybridMultilevel"/>
    <w:tmpl w:val="7ED42B66"/>
    <w:lvl w:ilvl="0" w:tplc="6504AC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CCB83F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0CA33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4E4822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65CD5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F5A72E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792930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20EE36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150E6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 w15:restartNumberingAfterBreak="0">
    <w:nsid w:val="55783751"/>
    <w:multiLevelType w:val="hybridMultilevel"/>
    <w:tmpl w:val="D22A0E48"/>
    <w:lvl w:ilvl="0" w:tplc="48508070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E43A19B4">
      <w:start w:val="1"/>
      <w:numFmt w:val="lowerLetter"/>
      <w:lvlText w:val="%2."/>
      <w:lvlJc w:val="left"/>
      <w:pPr>
        <w:ind w:left="1440" w:hanging="360"/>
      </w:pPr>
    </w:lvl>
    <w:lvl w:ilvl="2" w:tplc="8A8A48E2">
      <w:start w:val="1"/>
      <w:numFmt w:val="lowerRoman"/>
      <w:lvlText w:val="%3."/>
      <w:lvlJc w:val="right"/>
      <w:pPr>
        <w:ind w:left="2160" w:hanging="180"/>
      </w:pPr>
    </w:lvl>
    <w:lvl w:ilvl="3" w:tplc="56403FF6">
      <w:start w:val="1"/>
      <w:numFmt w:val="decimal"/>
      <w:lvlText w:val="%4."/>
      <w:lvlJc w:val="left"/>
      <w:pPr>
        <w:ind w:left="2880" w:hanging="360"/>
      </w:pPr>
    </w:lvl>
    <w:lvl w:ilvl="4" w:tplc="535E9D1A">
      <w:start w:val="1"/>
      <w:numFmt w:val="lowerLetter"/>
      <w:lvlText w:val="%5."/>
      <w:lvlJc w:val="left"/>
      <w:pPr>
        <w:ind w:left="3600" w:hanging="360"/>
      </w:pPr>
    </w:lvl>
    <w:lvl w:ilvl="5" w:tplc="669A85B0">
      <w:start w:val="1"/>
      <w:numFmt w:val="lowerRoman"/>
      <w:lvlText w:val="%6."/>
      <w:lvlJc w:val="right"/>
      <w:pPr>
        <w:ind w:left="4320" w:hanging="180"/>
      </w:pPr>
    </w:lvl>
    <w:lvl w:ilvl="6" w:tplc="37425B8C">
      <w:start w:val="1"/>
      <w:numFmt w:val="decimal"/>
      <w:lvlText w:val="%7."/>
      <w:lvlJc w:val="left"/>
      <w:pPr>
        <w:ind w:left="5040" w:hanging="360"/>
      </w:pPr>
    </w:lvl>
    <w:lvl w:ilvl="7" w:tplc="8D42C7C6">
      <w:start w:val="1"/>
      <w:numFmt w:val="lowerLetter"/>
      <w:lvlText w:val="%8."/>
      <w:lvlJc w:val="left"/>
      <w:pPr>
        <w:ind w:left="5760" w:hanging="360"/>
      </w:pPr>
    </w:lvl>
    <w:lvl w:ilvl="8" w:tplc="8C28694E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BE71A2"/>
    <w:multiLevelType w:val="hybridMultilevel"/>
    <w:tmpl w:val="2BAAA8A0"/>
    <w:lvl w:ilvl="0" w:tplc="8AA69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048DB8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2303E6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DAAA20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156014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BA674D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55E676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7B8413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CFE5B2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5" w15:restartNumberingAfterBreak="0">
    <w:nsid w:val="5C4462C9"/>
    <w:multiLevelType w:val="hybridMultilevel"/>
    <w:tmpl w:val="F4D8CE00"/>
    <w:lvl w:ilvl="0" w:tplc="6692659A">
      <w:start w:val="3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  <w:lvl w:ilvl="1" w:tplc="2BEA08B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C643B9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4E640F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A365E6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132332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3AAE07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38EE26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5F834D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6" w15:restartNumberingAfterBreak="0">
    <w:nsid w:val="5C712D50"/>
    <w:multiLevelType w:val="multilevel"/>
    <w:tmpl w:val="973087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7" w15:restartNumberingAfterBreak="0">
    <w:nsid w:val="5D107DD5"/>
    <w:multiLevelType w:val="hybridMultilevel"/>
    <w:tmpl w:val="6A6AE400"/>
    <w:lvl w:ilvl="0" w:tplc="90F230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3EC386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D40342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55C998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5E681C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1384C7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68E8B4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F2E993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512B49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8" w15:restartNumberingAfterBreak="0">
    <w:nsid w:val="61C227A9"/>
    <w:multiLevelType w:val="hybridMultilevel"/>
    <w:tmpl w:val="52722E8C"/>
    <w:lvl w:ilvl="0" w:tplc="1744E35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F4402E8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DE0E78AC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F9EC5F52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653E6BC2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611E3050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F04C4D34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18EA3DAE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A93872FE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9" w15:restartNumberingAfterBreak="0">
    <w:nsid w:val="648A5A7F"/>
    <w:multiLevelType w:val="hybridMultilevel"/>
    <w:tmpl w:val="E4567A3A"/>
    <w:lvl w:ilvl="0" w:tplc="6BC02F60">
      <w:start w:val="2"/>
      <w:numFmt w:val="decimal"/>
      <w:lvlText w:val="1.%1."/>
      <w:legacy w:legacy="1" w:legacySpace="0" w:legacyIndent="0"/>
      <w:lvlJc w:val="left"/>
      <w:rPr>
        <w:rFonts w:ascii="Times New Roman" w:hAnsi="Times New Roman"/>
      </w:rPr>
    </w:lvl>
    <w:lvl w:ilvl="1" w:tplc="DB5C0B7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1F2E61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A0CC67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AD82A2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5EC265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9AC4A0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C948C3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2D08BD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0" w15:restartNumberingAfterBreak="0">
    <w:nsid w:val="64D46DA7"/>
    <w:multiLevelType w:val="hybridMultilevel"/>
    <w:tmpl w:val="E7900F5E"/>
    <w:lvl w:ilvl="0" w:tplc="EF2AE80A">
      <w:start w:val="1"/>
      <w:numFmt w:val="decimal"/>
      <w:lvlText w:val="%1."/>
      <w:lvlJc w:val="left"/>
      <w:pPr>
        <w:ind w:left="900" w:hanging="360"/>
      </w:pPr>
    </w:lvl>
    <w:lvl w:ilvl="1" w:tplc="84DC586E">
      <w:start w:val="1"/>
      <w:numFmt w:val="lowerLetter"/>
      <w:lvlText w:val="%2."/>
      <w:lvlJc w:val="left"/>
      <w:pPr>
        <w:ind w:left="1620" w:hanging="360"/>
      </w:pPr>
    </w:lvl>
    <w:lvl w:ilvl="2" w:tplc="FC7604DC">
      <w:start w:val="1"/>
      <w:numFmt w:val="lowerRoman"/>
      <w:lvlText w:val="%3."/>
      <w:lvlJc w:val="right"/>
      <w:pPr>
        <w:ind w:left="2340" w:hanging="180"/>
      </w:pPr>
    </w:lvl>
    <w:lvl w:ilvl="3" w:tplc="E25472A2">
      <w:start w:val="1"/>
      <w:numFmt w:val="decimal"/>
      <w:lvlText w:val="%4."/>
      <w:lvlJc w:val="left"/>
      <w:pPr>
        <w:ind w:left="3060" w:hanging="360"/>
      </w:pPr>
    </w:lvl>
    <w:lvl w:ilvl="4" w:tplc="372CEE50">
      <w:start w:val="1"/>
      <w:numFmt w:val="lowerLetter"/>
      <w:lvlText w:val="%5."/>
      <w:lvlJc w:val="left"/>
      <w:pPr>
        <w:ind w:left="3780" w:hanging="360"/>
      </w:pPr>
    </w:lvl>
    <w:lvl w:ilvl="5" w:tplc="2FD674FA">
      <w:start w:val="1"/>
      <w:numFmt w:val="lowerRoman"/>
      <w:lvlText w:val="%6."/>
      <w:lvlJc w:val="right"/>
      <w:pPr>
        <w:ind w:left="4500" w:hanging="180"/>
      </w:pPr>
    </w:lvl>
    <w:lvl w:ilvl="6" w:tplc="FC7CEB16">
      <w:start w:val="1"/>
      <w:numFmt w:val="decimal"/>
      <w:lvlText w:val="%7."/>
      <w:lvlJc w:val="left"/>
      <w:pPr>
        <w:ind w:left="5220" w:hanging="360"/>
      </w:pPr>
    </w:lvl>
    <w:lvl w:ilvl="7" w:tplc="54EEB5E0">
      <w:start w:val="1"/>
      <w:numFmt w:val="lowerLetter"/>
      <w:lvlText w:val="%8."/>
      <w:lvlJc w:val="left"/>
      <w:pPr>
        <w:ind w:left="5940" w:hanging="360"/>
      </w:pPr>
    </w:lvl>
    <w:lvl w:ilvl="8" w:tplc="F7D08BD2">
      <w:start w:val="1"/>
      <w:numFmt w:val="lowerRoman"/>
      <w:lvlText w:val="%9."/>
      <w:lvlJc w:val="right"/>
      <w:pPr>
        <w:ind w:left="6660" w:hanging="180"/>
      </w:pPr>
    </w:lvl>
  </w:abstractNum>
  <w:abstractNum w:abstractNumId="41" w15:restartNumberingAfterBreak="0">
    <w:nsid w:val="6A2736C3"/>
    <w:multiLevelType w:val="multilevel"/>
    <w:tmpl w:val="A75AD2A2"/>
    <w:lvl w:ilvl="0">
      <w:start w:val="2"/>
      <w:numFmt w:val="decimal"/>
      <w:lvlText w:val="%1."/>
      <w:lvlJc w:val="left"/>
      <w:pPr>
        <w:tabs>
          <w:tab w:val="num" w:pos="440"/>
        </w:tabs>
        <w:ind w:left="440" w:hanging="44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42" w15:restartNumberingAfterBreak="0">
    <w:nsid w:val="76D04D39"/>
    <w:multiLevelType w:val="hybridMultilevel"/>
    <w:tmpl w:val="949C875E"/>
    <w:lvl w:ilvl="0" w:tplc="8E028D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93E659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D1635E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D8439F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AD6223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EB422B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F30A25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90CC5D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F6CBC6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3" w15:restartNumberingAfterBreak="0">
    <w:nsid w:val="78315212"/>
    <w:multiLevelType w:val="hybridMultilevel"/>
    <w:tmpl w:val="672436BC"/>
    <w:lvl w:ilvl="0" w:tplc="375636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E0CC6A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B42650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670B36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F5EB1A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400848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D0A8BE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58E603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CB2489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4" w15:restartNumberingAfterBreak="0">
    <w:nsid w:val="79FB7569"/>
    <w:multiLevelType w:val="hybridMultilevel"/>
    <w:tmpl w:val="0D0CD37E"/>
    <w:lvl w:ilvl="0" w:tplc="2028E8CA">
      <w:start w:val="1"/>
      <w:numFmt w:val="decimal"/>
      <w:lvlText w:val="%1."/>
      <w:lvlJc w:val="left"/>
      <w:pPr>
        <w:tabs>
          <w:tab w:val="num" w:pos="930"/>
        </w:tabs>
        <w:ind w:left="930" w:hanging="420"/>
      </w:pPr>
    </w:lvl>
    <w:lvl w:ilvl="1" w:tplc="4530957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B3C8E5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AFEC5A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F9E63E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EB8700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B9492A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52C48D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8883B1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5" w15:restartNumberingAfterBreak="0">
    <w:nsid w:val="7AD6401C"/>
    <w:multiLevelType w:val="hybridMultilevel"/>
    <w:tmpl w:val="75884DEE"/>
    <w:lvl w:ilvl="0" w:tplc="28B40C00">
      <w:start w:val="1"/>
      <w:numFmt w:val="decimal"/>
      <w:lvlText w:val="%1."/>
      <w:lvlJc w:val="left"/>
      <w:pPr>
        <w:ind w:left="720" w:hanging="360"/>
      </w:pPr>
    </w:lvl>
    <w:lvl w:ilvl="1" w:tplc="9C04AF36">
      <w:start w:val="1"/>
      <w:numFmt w:val="lowerLetter"/>
      <w:lvlText w:val="%2."/>
      <w:lvlJc w:val="left"/>
      <w:pPr>
        <w:ind w:left="1440" w:hanging="360"/>
      </w:pPr>
    </w:lvl>
    <w:lvl w:ilvl="2" w:tplc="6046C096">
      <w:start w:val="1"/>
      <w:numFmt w:val="lowerRoman"/>
      <w:lvlText w:val="%3."/>
      <w:lvlJc w:val="right"/>
      <w:pPr>
        <w:ind w:left="2160" w:hanging="180"/>
      </w:pPr>
    </w:lvl>
    <w:lvl w:ilvl="3" w:tplc="E57C4C30">
      <w:start w:val="1"/>
      <w:numFmt w:val="decimal"/>
      <w:lvlText w:val="%4."/>
      <w:lvlJc w:val="left"/>
      <w:pPr>
        <w:ind w:left="2880" w:hanging="360"/>
      </w:pPr>
    </w:lvl>
    <w:lvl w:ilvl="4" w:tplc="27A0899C">
      <w:start w:val="1"/>
      <w:numFmt w:val="lowerLetter"/>
      <w:lvlText w:val="%5."/>
      <w:lvlJc w:val="left"/>
      <w:pPr>
        <w:ind w:left="3600" w:hanging="360"/>
      </w:pPr>
    </w:lvl>
    <w:lvl w:ilvl="5" w:tplc="913E916A">
      <w:start w:val="1"/>
      <w:numFmt w:val="lowerRoman"/>
      <w:lvlText w:val="%6."/>
      <w:lvlJc w:val="right"/>
      <w:pPr>
        <w:ind w:left="4320" w:hanging="180"/>
      </w:pPr>
    </w:lvl>
    <w:lvl w:ilvl="6" w:tplc="0B1EF04C">
      <w:start w:val="1"/>
      <w:numFmt w:val="decimal"/>
      <w:lvlText w:val="%7."/>
      <w:lvlJc w:val="left"/>
      <w:pPr>
        <w:ind w:left="5040" w:hanging="360"/>
      </w:pPr>
    </w:lvl>
    <w:lvl w:ilvl="7" w:tplc="1C449E38">
      <w:start w:val="1"/>
      <w:numFmt w:val="lowerLetter"/>
      <w:lvlText w:val="%8."/>
      <w:lvlJc w:val="left"/>
      <w:pPr>
        <w:ind w:left="5760" w:hanging="360"/>
      </w:pPr>
    </w:lvl>
    <w:lvl w:ilvl="8" w:tplc="7494B3AE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F121A3"/>
    <w:multiLevelType w:val="multilevel"/>
    <w:tmpl w:val="19B6D3A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6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>
    <w:abstractNumId w:val="26"/>
  </w:num>
  <w:num w:numId="2">
    <w:abstractNumId w:val="31"/>
  </w:num>
  <w:num w:numId="3">
    <w:abstractNumId w:val="4"/>
  </w:num>
  <w:num w:numId="4">
    <w:abstractNumId w:val="30"/>
  </w:num>
  <w:num w:numId="5">
    <w:abstractNumId w:val="44"/>
  </w:num>
  <w:num w:numId="6">
    <w:abstractNumId w:val="36"/>
  </w:num>
  <w:num w:numId="7">
    <w:abstractNumId w:val="37"/>
  </w:num>
  <w:num w:numId="8">
    <w:abstractNumId w:val="18"/>
  </w:num>
  <w:num w:numId="9">
    <w:abstractNumId w:val="21"/>
  </w:num>
  <w:num w:numId="10">
    <w:abstractNumId w:val="43"/>
  </w:num>
  <w:num w:numId="11">
    <w:abstractNumId w:val="8"/>
  </w:num>
  <w:num w:numId="12">
    <w:abstractNumId w:val="24"/>
  </w:num>
  <w:num w:numId="13">
    <w:abstractNumId w:val="20"/>
  </w:num>
  <w:num w:numId="14">
    <w:abstractNumId w:val="41"/>
  </w:num>
  <w:num w:numId="15">
    <w:abstractNumId w:val="34"/>
  </w:num>
  <w:num w:numId="16">
    <w:abstractNumId w:val="2"/>
  </w:num>
  <w:num w:numId="17">
    <w:abstractNumId w:val="7"/>
  </w:num>
  <w:num w:numId="18">
    <w:abstractNumId w:val="1"/>
  </w:num>
  <w:num w:numId="19">
    <w:abstractNumId w:val="42"/>
  </w:num>
  <w:num w:numId="20">
    <w:abstractNumId w:val="12"/>
  </w:num>
  <w:num w:numId="21">
    <w:abstractNumId w:val="38"/>
  </w:num>
  <w:num w:numId="22">
    <w:abstractNumId w:val="32"/>
  </w:num>
  <w:num w:numId="23">
    <w:abstractNumId w:val="29"/>
  </w:num>
  <w:num w:numId="24">
    <w:abstractNumId w:val="6"/>
  </w:num>
  <w:num w:numId="25">
    <w:abstractNumId w:val="17"/>
  </w:num>
  <w:num w:numId="26">
    <w:abstractNumId w:val="14"/>
  </w:num>
  <w:num w:numId="27">
    <w:abstractNumId w:val="28"/>
  </w:num>
  <w:num w:numId="28">
    <w:abstractNumId w:val="15"/>
  </w:num>
  <w:num w:numId="29">
    <w:abstractNumId w:val="25"/>
  </w:num>
  <w:num w:numId="30">
    <w:abstractNumId w:val="39"/>
  </w:num>
  <w:num w:numId="31">
    <w:abstractNumId w:val="11"/>
  </w:num>
  <w:num w:numId="32">
    <w:abstractNumId w:val="23"/>
  </w:num>
  <w:num w:numId="33">
    <w:abstractNumId w:val="3"/>
  </w:num>
  <w:num w:numId="34">
    <w:abstractNumId w:val="0"/>
    <w:lvlOverride w:ilvl="0">
      <w:lvl w:ilvl="0" w:tplc="38128484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35">
    <w:abstractNumId w:val="13"/>
  </w:num>
  <w:num w:numId="36">
    <w:abstractNumId w:val="27"/>
  </w:num>
  <w:num w:numId="37">
    <w:abstractNumId w:val="35"/>
  </w:num>
  <w:num w:numId="38">
    <w:abstractNumId w:val="22"/>
  </w:num>
  <w:num w:numId="39">
    <w:abstractNumId w:val="9"/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</w:num>
  <w:num w:numId="42">
    <w:abstractNumId w:val="40"/>
  </w:num>
  <w:num w:numId="43">
    <w:abstractNumId w:val="5"/>
  </w:num>
  <w:num w:numId="44">
    <w:abstractNumId w:val="46"/>
  </w:num>
  <w:num w:numId="45">
    <w:abstractNumId w:val="33"/>
  </w:num>
  <w:num w:numId="46">
    <w:abstractNumId w:val="0"/>
    <w:lvlOverride w:ilvl="0">
      <w:lvl w:ilvl="0" w:tplc="38128484">
        <w:numFmt w:val="bullet"/>
        <w:lvlText w:val=""/>
        <w:legacy w:legacy="1" w:legacySpace="0" w:legacyIndent="0"/>
        <w:lvlJc w:val="left"/>
        <w:rPr>
          <w:rFonts w:ascii="Symbol" w:hAnsi="Symbol"/>
        </w:rPr>
      </w:lvl>
    </w:lvlOverride>
  </w:num>
  <w:num w:numId="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6F0B"/>
    <w:rsid w:val="000803B0"/>
    <w:rsid w:val="005B0BF7"/>
    <w:rsid w:val="00871DBA"/>
    <w:rsid w:val="00BB10F6"/>
    <w:rsid w:val="00E26F0B"/>
    <w:rsid w:val="00EB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5719B"/>
  <w15:docId w15:val="{D16FC33E-8689-4BC1-9BEB-12444995B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link w:val="1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  <w:lang w:eastAsia="zh-CN"/>
    </w:rPr>
  </w:style>
  <w:style w:type="paragraph" w:styleId="4">
    <w:name w:val="heading 4"/>
    <w:basedOn w:val="a"/>
    <w:next w:val="a"/>
    <w:link w:val="40"/>
    <w:pPr>
      <w:keepNext/>
      <w:jc w:val="center"/>
      <w:outlineLvl w:val="3"/>
    </w:pPr>
    <w:rPr>
      <w:b/>
      <w:sz w:val="24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zh-CN"/>
    </w:rPr>
  </w:style>
  <w:style w:type="paragraph" w:styleId="7">
    <w:name w:val="heading 7"/>
    <w:basedOn w:val="a"/>
    <w:next w:val="a"/>
    <w:link w:val="7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zh-CN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  <w:rPr>
      <w:lang w:eastAsia="zh-CN"/>
    </w:rPr>
  </w:style>
  <w:style w:type="paragraph" w:styleId="a4">
    <w:name w:val="No Spacing"/>
    <w:rPr>
      <w:rFonts w:ascii="Calibri" w:eastAsia="Calibri" w:hAnsi="Calibri"/>
      <w:sz w:val="22"/>
      <w:szCs w:val="22"/>
      <w:lang w:eastAsia="en-US"/>
    </w:rPr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  <w:lang w:eastAsia="zh-CN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  <w:lang w:eastAsia="zh-CN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  <w:lang w:eastAsia="zh-CN"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FFFFFF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FFFFFF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FFFFFF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FFFFFF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FFFFFF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FFFFF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semiHidden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  <w:lang w:eastAsia="zh-CN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  <w:rPr>
      <w:lang w:eastAsia="zh-CN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  <w:rPr>
      <w:lang w:eastAsia="zh-CN"/>
    </w:rPr>
  </w:style>
  <w:style w:type="paragraph" w:styleId="24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32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42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52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61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71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81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91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Body Text"/>
    <w:basedOn w:val="a"/>
    <w:semiHidden/>
    <w:pPr>
      <w:jc w:val="center"/>
    </w:pPr>
    <w:rPr>
      <w:b/>
      <w:sz w:val="28"/>
    </w:rPr>
  </w:style>
  <w:style w:type="paragraph" w:styleId="25">
    <w:name w:val="Body Text 2"/>
    <w:basedOn w:val="a"/>
    <w:semiHidden/>
    <w:pPr>
      <w:jc w:val="center"/>
    </w:pPr>
  </w:style>
  <w:style w:type="paragraph" w:styleId="33">
    <w:name w:val="Body Text 3"/>
    <w:basedOn w:val="a"/>
    <w:semiHidden/>
    <w:pPr>
      <w:jc w:val="both"/>
    </w:pPr>
    <w:rPr>
      <w:sz w:val="28"/>
    </w:rPr>
  </w:style>
  <w:style w:type="paragraph" w:styleId="afa">
    <w:name w:val="Body Text Indent"/>
    <w:basedOn w:val="a"/>
    <w:semiHidden/>
    <w:pPr>
      <w:ind w:firstLine="1134"/>
    </w:pPr>
    <w:rPr>
      <w:sz w:val="28"/>
    </w:rPr>
  </w:style>
  <w:style w:type="paragraph" w:styleId="26">
    <w:name w:val="Body Text Indent 2"/>
    <w:basedOn w:val="a"/>
    <w:semiHidden/>
    <w:pPr>
      <w:ind w:firstLine="567"/>
    </w:pPr>
    <w:rPr>
      <w:sz w:val="28"/>
    </w:rPr>
  </w:style>
  <w:style w:type="paragraph" w:styleId="34">
    <w:name w:val="Body Text Indent 3"/>
    <w:basedOn w:val="a"/>
    <w:semiHidden/>
    <w:pPr>
      <w:ind w:firstLine="567"/>
      <w:jc w:val="both"/>
    </w:pPr>
    <w:rPr>
      <w:sz w:val="28"/>
    </w:rPr>
  </w:style>
  <w:style w:type="paragraph" w:customStyle="1" w:styleId="Style5">
    <w:name w:val="Style5"/>
    <w:basedOn w:val="a"/>
    <w:pPr>
      <w:widowControl w:val="0"/>
      <w:spacing w:line="300" w:lineRule="exact"/>
      <w:jc w:val="center"/>
    </w:pPr>
    <w:rPr>
      <w:sz w:val="24"/>
      <w:szCs w:val="24"/>
    </w:rPr>
  </w:style>
  <w:style w:type="character" w:customStyle="1" w:styleId="FontStyle15">
    <w:name w:val="Font Style15"/>
    <w:rPr>
      <w:rFonts w:ascii="Times New Roman" w:hAnsi="Times New Roman"/>
      <w:b/>
      <w:bCs/>
      <w:sz w:val="24"/>
      <w:szCs w:val="24"/>
    </w:rPr>
  </w:style>
  <w:style w:type="paragraph" w:customStyle="1" w:styleId="Style6">
    <w:name w:val="Style6"/>
    <w:basedOn w:val="a"/>
    <w:pPr>
      <w:widowControl w:val="0"/>
      <w:spacing w:line="451" w:lineRule="exact"/>
      <w:ind w:firstLine="725"/>
      <w:jc w:val="both"/>
    </w:pPr>
    <w:rPr>
      <w:sz w:val="24"/>
      <w:szCs w:val="24"/>
    </w:rPr>
  </w:style>
  <w:style w:type="paragraph" w:customStyle="1" w:styleId="Style7">
    <w:name w:val="Style7"/>
    <w:basedOn w:val="a"/>
    <w:pPr>
      <w:widowControl w:val="0"/>
      <w:spacing w:line="451" w:lineRule="exact"/>
      <w:ind w:firstLine="715"/>
      <w:jc w:val="both"/>
    </w:pPr>
    <w:rPr>
      <w:sz w:val="24"/>
      <w:szCs w:val="24"/>
    </w:rPr>
  </w:style>
  <w:style w:type="character" w:customStyle="1" w:styleId="FontStyle13">
    <w:name w:val="Font Style13"/>
    <w:rPr>
      <w:rFonts w:ascii="Times New Roman" w:hAnsi="Times New Roman"/>
      <w:sz w:val="24"/>
      <w:szCs w:val="24"/>
    </w:rPr>
  </w:style>
  <w:style w:type="paragraph" w:customStyle="1" w:styleId="afb">
    <w:name w:val="Обычный (веб)"/>
    <w:basedOn w:val="a"/>
    <w:pPr>
      <w:spacing w:before="30" w:after="30"/>
    </w:pPr>
    <w:rPr>
      <w:rFonts w:ascii="Arial" w:hAnsi="Arial"/>
      <w:color w:val="332E2D"/>
      <w:spacing w:val="2"/>
      <w:sz w:val="24"/>
      <w:szCs w:val="24"/>
    </w:rPr>
  </w:style>
  <w:style w:type="paragraph" w:customStyle="1" w:styleId="alsta">
    <w:name w:val="alsta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pPr>
      <w:widowControl w:val="0"/>
    </w:pPr>
    <w:rPr>
      <w:rFonts w:ascii="Arial" w:hAnsi="Arial"/>
      <w:b/>
      <w:bCs/>
    </w:rPr>
  </w:style>
  <w:style w:type="paragraph" w:customStyle="1" w:styleId="afc">
    <w:name w:val="Знак Знак Знак Знак Знак Знак"/>
    <w:basedOn w:val="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d">
    <w:name w:val="Гипертекстовая ссылка"/>
    <w:rPr>
      <w:color w:val="106BBE"/>
    </w:rPr>
  </w:style>
  <w:style w:type="paragraph" w:customStyle="1" w:styleId="ConsPlusNormal">
    <w:name w:val="ConsPlusNormal"/>
    <w:rPr>
      <w:sz w:val="28"/>
      <w:szCs w:val="28"/>
    </w:rPr>
  </w:style>
  <w:style w:type="paragraph" w:styleId="afe">
    <w:name w:val="Balloon Text"/>
    <w:basedOn w:val="a"/>
    <w:link w:val="aff"/>
    <w:semiHidden/>
    <w:rPr>
      <w:rFonts w:ascii="Arial" w:hAnsi="Arial"/>
      <w:sz w:val="16"/>
      <w:szCs w:val="16"/>
      <w:lang w:val="en-US" w:eastAsia="en-US"/>
    </w:rPr>
  </w:style>
  <w:style w:type="character" w:customStyle="1" w:styleId="aff">
    <w:name w:val="Текст выноски Знак"/>
    <w:link w:val="afe"/>
    <w:semiHidden/>
    <w:rPr>
      <w:rFonts w:ascii="Arial" w:hAnsi="Arial"/>
      <w:sz w:val="16"/>
      <w:szCs w:val="16"/>
    </w:rPr>
  </w:style>
  <w:style w:type="character" w:customStyle="1" w:styleId="ac">
    <w:name w:val="Верхний колонтитул Знак"/>
    <w:basedOn w:val="a0"/>
    <w:link w:val="ab"/>
  </w:style>
  <w:style w:type="character" w:customStyle="1" w:styleId="ae">
    <w:name w:val="Нижний колонтитул Знак"/>
    <w:basedOn w:val="a0"/>
    <w:link w:val="ad"/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</w:rPr>
  </w:style>
  <w:style w:type="character" w:styleId="aff0">
    <w:name w:val="page number"/>
  </w:style>
  <w:style w:type="paragraph" w:customStyle="1" w:styleId="Default">
    <w:name w:val="Default"/>
    <w:rPr>
      <w:rFonts w:eastAsia="Calibri"/>
      <w:color w:val="000000"/>
      <w:sz w:val="24"/>
      <w:szCs w:val="24"/>
      <w:lang w:eastAsia="en-US"/>
    </w:rPr>
  </w:style>
  <w:style w:type="paragraph" w:customStyle="1" w:styleId="s1">
    <w:name w:val="s_1"/>
    <w:basedOn w:val="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.poseleniealek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4952</Words>
  <Characters>28233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Денис</cp:lastModifiedBy>
  <cp:revision>8</cp:revision>
  <cp:lastPrinted>2022-07-19T06:29:00Z</cp:lastPrinted>
  <dcterms:created xsi:type="dcterms:W3CDTF">2022-07-19T06:09:00Z</dcterms:created>
  <dcterms:modified xsi:type="dcterms:W3CDTF">2022-07-19T06:42:00Z</dcterms:modified>
</cp:coreProperties>
</file>