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15.06.2023</w:t>
      </w:r>
    </w:p>
    <w:p/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работа-Вам помогать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информирует о возможных каналах взаимодействия.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Росреестра по Самарской области, вы можете узнать всю информацию о работе ведомства, ответы на актуальные вопросы и новостные события (</w:t>
      </w:r>
      <w:r>
        <w:rPr>
          <w:rFonts w:ascii="Times New Roman" w:hAnsi="Times New Roman" w:cs="Times New Roman"/>
          <w:color w:val="00B0F0"/>
          <w:sz w:val="28"/>
          <w:szCs w:val="28"/>
        </w:rPr>
        <w:t>https://rosreestr.gov.ru/press/archive/reg/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 вопрос, ответ на который вы не смогли найти на нашем сайте, можете задать его в режиме онлайн в социальной сети «ВКОНТАКТЕ»</w:t>
      </w:r>
      <w:r>
        <w:t xml:space="preserve"> (</w:t>
      </w:r>
      <w:r>
        <w:rPr>
          <w:rFonts w:ascii="Times New Roman" w:hAnsi="Times New Roman" w:cs="Times New Roman"/>
          <w:color w:val="00B0F0"/>
          <w:sz w:val="28"/>
          <w:szCs w:val="28"/>
        </w:rPr>
        <w:t>https://vk.com/rosreestr63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и оперативности получения информации можно воспользоваться нашим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Каналом (</w:t>
      </w:r>
      <w:r>
        <w:rPr>
          <w:rFonts w:ascii="Times New Roman" w:hAnsi="Times New Roman" w:cs="Times New Roman"/>
          <w:color w:val="00B0F0"/>
          <w:sz w:val="28"/>
          <w:szCs w:val="28"/>
        </w:rPr>
        <w:t>https://t.me/rosreestr_63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Новые технологии помогают нам совершенствовать процесс взаимодействия, с их помощью мы вместе сможем решить любые вопросы, касающиеся учетно-регистрационной деятельности.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печатных изданиях</w:t>
      </w:r>
    </w:p>
    <w:p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23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13-06-23-17-11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25" cy="188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87798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13-06-23-17-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40" cy="190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0656-23EB-4498-A13A-0E1034C5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Мельник Надежда Анатольевна</cp:lastModifiedBy>
  <cp:revision>2</cp:revision>
  <dcterms:created xsi:type="dcterms:W3CDTF">2023-06-19T04:43:00Z</dcterms:created>
  <dcterms:modified xsi:type="dcterms:W3CDTF">2023-06-19T04:43:00Z</dcterms:modified>
</cp:coreProperties>
</file>