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12D5B" w14:textId="4D4CF6AF" w:rsidR="001A450D" w:rsidRDefault="000366B7" w:rsidP="00036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 система  территориального планирования.</w:t>
      </w:r>
    </w:p>
    <w:p w14:paraId="1CA08858" w14:textId="559B599B" w:rsidR="000366B7" w:rsidRDefault="000366B7" w:rsidP="000366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C96DA5" w14:textId="3267E6EC" w:rsidR="000366B7" w:rsidRDefault="000366B7" w:rsidP="00036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Pr="000366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0366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66B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электронный адрес информационной системы</w:t>
      </w:r>
    </w:p>
    <w:p w14:paraId="5712C9FE" w14:textId="6BE6FC44" w:rsidR="000366B7" w:rsidRDefault="000366B7" w:rsidP="00036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 системе :</w:t>
      </w:r>
    </w:p>
    <w:p w14:paraId="792C9225" w14:textId="77777777" w:rsidR="00F53838" w:rsidRPr="00F53838" w:rsidRDefault="00F53838" w:rsidP="00F53838">
      <w:pPr>
        <w:rPr>
          <w:rFonts w:ascii="Times New Roman" w:hAnsi="Times New Roman" w:cs="Times New Roman"/>
          <w:sz w:val="28"/>
          <w:szCs w:val="28"/>
        </w:rPr>
      </w:pPr>
      <w:r w:rsidRPr="00F53838">
        <w:rPr>
          <w:rFonts w:ascii="Times New Roman" w:hAnsi="Times New Roman" w:cs="Times New Roman"/>
          <w:sz w:val="28"/>
          <w:szCs w:val="28"/>
        </w:rPr>
        <w:t>программы комплексного развития систем коммунальной инфраструктуры поселений, городских округов, программы комплексного развития транспортной инфраструктуры поселений, городских округов, программы комплексного развития социальной инфраструктуры поселений, городских округов;</w:t>
      </w:r>
    </w:p>
    <w:p w14:paraId="3DEF9233" w14:textId="77777777" w:rsidR="00F53838" w:rsidRPr="00F53838" w:rsidRDefault="00F53838" w:rsidP="00F53838">
      <w:pPr>
        <w:rPr>
          <w:rFonts w:ascii="Times New Roman" w:hAnsi="Times New Roman" w:cs="Times New Roman"/>
          <w:sz w:val="28"/>
          <w:szCs w:val="28"/>
        </w:rPr>
      </w:pPr>
    </w:p>
    <w:p w14:paraId="2AC872A4" w14:textId="189932AB" w:rsidR="00F53838" w:rsidRPr="00F53838" w:rsidRDefault="00633B2F" w:rsidP="00F53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3838" w:rsidRPr="00F53838">
        <w:rPr>
          <w:rFonts w:ascii="Times New Roman" w:hAnsi="Times New Roman" w:cs="Times New Roman"/>
          <w:sz w:val="28"/>
          <w:szCs w:val="28"/>
        </w:rPr>
        <w:t>) правила землепользования и застройки;</w:t>
      </w:r>
    </w:p>
    <w:p w14:paraId="66E2B553" w14:textId="77777777" w:rsidR="00F53838" w:rsidRPr="00F53838" w:rsidRDefault="00F53838" w:rsidP="00F53838">
      <w:pPr>
        <w:rPr>
          <w:rFonts w:ascii="Times New Roman" w:hAnsi="Times New Roman" w:cs="Times New Roman"/>
          <w:sz w:val="28"/>
          <w:szCs w:val="28"/>
        </w:rPr>
      </w:pPr>
    </w:p>
    <w:p w14:paraId="22531063" w14:textId="5FF60F5D" w:rsidR="00F53838" w:rsidRPr="00F53838" w:rsidRDefault="00633B2F" w:rsidP="00F53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3838" w:rsidRPr="00F53838">
        <w:rPr>
          <w:rFonts w:ascii="Times New Roman" w:hAnsi="Times New Roman" w:cs="Times New Roman"/>
          <w:sz w:val="28"/>
          <w:szCs w:val="28"/>
        </w:rPr>
        <w:t>) цифровые топографические карты, не содержащие сведений, отнесенных к государственной тайне;</w:t>
      </w:r>
    </w:p>
    <w:p w14:paraId="67A87AA2" w14:textId="77777777" w:rsidR="00F53838" w:rsidRPr="00F53838" w:rsidRDefault="00F53838" w:rsidP="00F53838">
      <w:pPr>
        <w:rPr>
          <w:rFonts w:ascii="Times New Roman" w:hAnsi="Times New Roman" w:cs="Times New Roman"/>
          <w:sz w:val="28"/>
          <w:szCs w:val="28"/>
        </w:rPr>
      </w:pPr>
    </w:p>
    <w:p w14:paraId="45757C6E" w14:textId="2521FC70" w:rsidR="00F53838" w:rsidRPr="00F53838" w:rsidRDefault="00633B2F" w:rsidP="00F53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3838" w:rsidRPr="00F53838">
        <w:rPr>
          <w:rFonts w:ascii="Times New Roman" w:hAnsi="Times New Roman" w:cs="Times New Roman"/>
          <w:sz w:val="28"/>
          <w:szCs w:val="28"/>
        </w:rPr>
        <w:t>.1) историко-культурные опорные планы исторических поселений федерального значения и историко-культурные опорные планы исторических поселений регионального значения;</w:t>
      </w:r>
    </w:p>
    <w:p w14:paraId="47337129" w14:textId="77777777" w:rsidR="00F53838" w:rsidRPr="00F53838" w:rsidRDefault="00F53838" w:rsidP="00F53838">
      <w:pPr>
        <w:rPr>
          <w:rFonts w:ascii="Times New Roman" w:hAnsi="Times New Roman" w:cs="Times New Roman"/>
          <w:sz w:val="28"/>
          <w:szCs w:val="28"/>
        </w:rPr>
      </w:pPr>
    </w:p>
    <w:p w14:paraId="1B890CA3" w14:textId="1BDA17AB" w:rsidR="00F53838" w:rsidRPr="00F53838" w:rsidRDefault="00633B2F" w:rsidP="00F53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3838" w:rsidRPr="00F53838">
        <w:rPr>
          <w:rFonts w:ascii="Times New Roman" w:hAnsi="Times New Roman" w:cs="Times New Roman"/>
          <w:sz w:val="28"/>
          <w:szCs w:val="28"/>
        </w:rPr>
        <w:t>.2) нормативы градостроительного проектирования;</w:t>
      </w:r>
    </w:p>
    <w:p w14:paraId="73B67B6A" w14:textId="77777777" w:rsidR="00F53838" w:rsidRPr="00F53838" w:rsidRDefault="00F53838" w:rsidP="00F53838">
      <w:pPr>
        <w:rPr>
          <w:rFonts w:ascii="Times New Roman" w:hAnsi="Times New Roman" w:cs="Times New Roman"/>
          <w:sz w:val="28"/>
          <w:szCs w:val="28"/>
        </w:rPr>
      </w:pPr>
    </w:p>
    <w:p w14:paraId="3AA9862C" w14:textId="34D7DB64" w:rsidR="00F53838" w:rsidRPr="00F53838" w:rsidRDefault="00633B2F" w:rsidP="00F53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3838" w:rsidRPr="00F53838">
        <w:rPr>
          <w:rFonts w:ascii="Times New Roman" w:hAnsi="Times New Roman" w:cs="Times New Roman"/>
          <w:sz w:val="28"/>
          <w:szCs w:val="28"/>
        </w:rPr>
        <w:t>) информация:</w:t>
      </w:r>
    </w:p>
    <w:p w14:paraId="148D18C8" w14:textId="77777777" w:rsidR="00F53838" w:rsidRPr="00F53838" w:rsidRDefault="00F53838" w:rsidP="00F53838">
      <w:pPr>
        <w:rPr>
          <w:rFonts w:ascii="Times New Roman" w:hAnsi="Times New Roman" w:cs="Times New Roman"/>
          <w:sz w:val="28"/>
          <w:szCs w:val="28"/>
        </w:rPr>
      </w:pPr>
    </w:p>
    <w:p w14:paraId="03FC7F7C" w14:textId="77777777" w:rsidR="00F53838" w:rsidRPr="00F53838" w:rsidRDefault="00F53838" w:rsidP="00F53838">
      <w:pPr>
        <w:rPr>
          <w:rFonts w:ascii="Times New Roman" w:hAnsi="Times New Roman" w:cs="Times New Roman"/>
          <w:sz w:val="28"/>
          <w:szCs w:val="28"/>
        </w:rPr>
      </w:pPr>
      <w:r w:rsidRPr="00F53838">
        <w:rPr>
          <w:rFonts w:ascii="Times New Roman" w:hAnsi="Times New Roman" w:cs="Times New Roman"/>
          <w:sz w:val="28"/>
          <w:szCs w:val="28"/>
        </w:rPr>
        <w:t>а) о границах субъектов Российской Федерации, муниципальных образований, населенных пунктов;</w:t>
      </w:r>
    </w:p>
    <w:p w14:paraId="08B36ED3" w14:textId="77777777" w:rsidR="00F53838" w:rsidRPr="00F53838" w:rsidRDefault="00F53838" w:rsidP="00F53838">
      <w:pPr>
        <w:rPr>
          <w:rFonts w:ascii="Times New Roman" w:hAnsi="Times New Roman" w:cs="Times New Roman"/>
          <w:sz w:val="28"/>
          <w:szCs w:val="28"/>
        </w:rPr>
      </w:pPr>
    </w:p>
    <w:p w14:paraId="66AF3FA9" w14:textId="77777777" w:rsidR="00F53838" w:rsidRPr="00F53838" w:rsidRDefault="00F53838" w:rsidP="00F53838">
      <w:pPr>
        <w:rPr>
          <w:rFonts w:ascii="Times New Roman" w:hAnsi="Times New Roman" w:cs="Times New Roman"/>
          <w:sz w:val="28"/>
          <w:szCs w:val="28"/>
        </w:rPr>
      </w:pPr>
      <w:r w:rsidRPr="00F53838">
        <w:rPr>
          <w:rFonts w:ascii="Times New Roman" w:hAnsi="Times New Roman" w:cs="Times New Roman"/>
          <w:sz w:val="28"/>
          <w:szCs w:val="28"/>
        </w:rPr>
        <w:t>б) о размещении объектов федерального значения, объектов регионального значения, объектов местного значения;</w:t>
      </w:r>
    </w:p>
    <w:p w14:paraId="6C2A1A46" w14:textId="77777777" w:rsidR="00F53838" w:rsidRPr="00F53838" w:rsidRDefault="00F53838" w:rsidP="00F53838">
      <w:pPr>
        <w:rPr>
          <w:rFonts w:ascii="Times New Roman" w:hAnsi="Times New Roman" w:cs="Times New Roman"/>
          <w:sz w:val="28"/>
          <w:szCs w:val="28"/>
        </w:rPr>
      </w:pPr>
    </w:p>
    <w:p w14:paraId="263ECE24" w14:textId="77777777" w:rsidR="00F53838" w:rsidRPr="00F53838" w:rsidRDefault="00F53838" w:rsidP="00F53838">
      <w:pPr>
        <w:rPr>
          <w:rFonts w:ascii="Times New Roman" w:hAnsi="Times New Roman" w:cs="Times New Roman"/>
          <w:sz w:val="28"/>
          <w:szCs w:val="28"/>
        </w:rPr>
      </w:pPr>
      <w:r w:rsidRPr="00F53838">
        <w:rPr>
          <w:rFonts w:ascii="Times New Roman" w:hAnsi="Times New Roman" w:cs="Times New Roman"/>
          <w:sz w:val="28"/>
          <w:szCs w:val="28"/>
        </w:rPr>
        <w:t>в) о зонах с особыми условиями использования территорий;</w:t>
      </w:r>
    </w:p>
    <w:p w14:paraId="52770555" w14:textId="77777777" w:rsidR="00F53838" w:rsidRPr="00F53838" w:rsidRDefault="00F53838" w:rsidP="00F53838">
      <w:pPr>
        <w:rPr>
          <w:rFonts w:ascii="Times New Roman" w:hAnsi="Times New Roman" w:cs="Times New Roman"/>
          <w:sz w:val="28"/>
          <w:szCs w:val="28"/>
        </w:rPr>
      </w:pPr>
    </w:p>
    <w:p w14:paraId="3B1467F1" w14:textId="77777777" w:rsidR="00F53838" w:rsidRPr="00F53838" w:rsidRDefault="00F53838" w:rsidP="00F53838">
      <w:pPr>
        <w:rPr>
          <w:rFonts w:ascii="Times New Roman" w:hAnsi="Times New Roman" w:cs="Times New Roman"/>
          <w:sz w:val="28"/>
          <w:szCs w:val="28"/>
        </w:rPr>
      </w:pPr>
      <w:r w:rsidRPr="00F53838">
        <w:rPr>
          <w:rFonts w:ascii="Times New Roman" w:hAnsi="Times New Roman" w:cs="Times New Roman"/>
          <w:sz w:val="28"/>
          <w:szCs w:val="28"/>
        </w:rPr>
        <w:t>г) о территориях объектов культурного наследия, исторических поселений;</w:t>
      </w:r>
    </w:p>
    <w:p w14:paraId="18E46F21" w14:textId="77777777" w:rsidR="00F53838" w:rsidRPr="00F53838" w:rsidRDefault="00F53838" w:rsidP="00F53838">
      <w:pPr>
        <w:rPr>
          <w:rFonts w:ascii="Times New Roman" w:hAnsi="Times New Roman" w:cs="Times New Roman"/>
          <w:sz w:val="28"/>
          <w:szCs w:val="28"/>
        </w:rPr>
      </w:pPr>
    </w:p>
    <w:p w14:paraId="0E881205" w14:textId="77777777" w:rsidR="00F53838" w:rsidRPr="00F53838" w:rsidRDefault="00F53838" w:rsidP="00F53838">
      <w:pPr>
        <w:rPr>
          <w:rFonts w:ascii="Times New Roman" w:hAnsi="Times New Roman" w:cs="Times New Roman"/>
          <w:sz w:val="28"/>
          <w:szCs w:val="28"/>
        </w:rPr>
      </w:pPr>
      <w:r w:rsidRPr="00F53838">
        <w:rPr>
          <w:rFonts w:ascii="Times New Roman" w:hAnsi="Times New Roman" w:cs="Times New Roman"/>
          <w:sz w:val="28"/>
          <w:szCs w:val="28"/>
        </w:rPr>
        <w:lastRenderedPageBreak/>
        <w:t>д) об особо охраняемых природных территориях;</w:t>
      </w:r>
    </w:p>
    <w:p w14:paraId="1527F2CE" w14:textId="77777777" w:rsidR="00F53838" w:rsidRPr="00F53838" w:rsidRDefault="00F53838" w:rsidP="00F53838">
      <w:pPr>
        <w:rPr>
          <w:rFonts w:ascii="Times New Roman" w:hAnsi="Times New Roman" w:cs="Times New Roman"/>
          <w:sz w:val="28"/>
          <w:szCs w:val="28"/>
        </w:rPr>
      </w:pPr>
    </w:p>
    <w:p w14:paraId="389A8A06" w14:textId="77777777" w:rsidR="00F53838" w:rsidRPr="00F53838" w:rsidRDefault="00F53838" w:rsidP="00F53838">
      <w:pPr>
        <w:rPr>
          <w:rFonts w:ascii="Times New Roman" w:hAnsi="Times New Roman" w:cs="Times New Roman"/>
          <w:sz w:val="28"/>
          <w:szCs w:val="28"/>
        </w:rPr>
      </w:pPr>
      <w:r w:rsidRPr="00F53838">
        <w:rPr>
          <w:rFonts w:ascii="Times New Roman" w:hAnsi="Times New Roman" w:cs="Times New Roman"/>
          <w:sz w:val="28"/>
          <w:szCs w:val="28"/>
        </w:rPr>
        <w:t>е) о территориях, подверженных риску возникновения чрезвычайных ситуаций природного и техногенного характера;</w:t>
      </w:r>
    </w:p>
    <w:p w14:paraId="1BADE312" w14:textId="77777777" w:rsidR="00F53838" w:rsidRPr="00F53838" w:rsidRDefault="00F53838" w:rsidP="00F53838">
      <w:pPr>
        <w:rPr>
          <w:rFonts w:ascii="Times New Roman" w:hAnsi="Times New Roman" w:cs="Times New Roman"/>
          <w:sz w:val="28"/>
          <w:szCs w:val="28"/>
        </w:rPr>
      </w:pPr>
    </w:p>
    <w:p w14:paraId="78ECE9AD" w14:textId="77777777" w:rsidR="00F53838" w:rsidRPr="00F53838" w:rsidRDefault="00F53838" w:rsidP="00F53838">
      <w:pPr>
        <w:rPr>
          <w:rFonts w:ascii="Times New Roman" w:hAnsi="Times New Roman" w:cs="Times New Roman"/>
          <w:sz w:val="28"/>
          <w:szCs w:val="28"/>
        </w:rPr>
      </w:pPr>
      <w:r w:rsidRPr="00F53838">
        <w:rPr>
          <w:rFonts w:ascii="Times New Roman" w:hAnsi="Times New Roman" w:cs="Times New Roman"/>
          <w:sz w:val="28"/>
          <w:szCs w:val="28"/>
        </w:rPr>
        <w:t>ж) об особых экономических зонах;</w:t>
      </w:r>
    </w:p>
    <w:p w14:paraId="33CD7E45" w14:textId="77777777" w:rsidR="00F53838" w:rsidRPr="00F53838" w:rsidRDefault="00F53838" w:rsidP="00F53838">
      <w:pPr>
        <w:rPr>
          <w:rFonts w:ascii="Times New Roman" w:hAnsi="Times New Roman" w:cs="Times New Roman"/>
          <w:sz w:val="28"/>
          <w:szCs w:val="28"/>
        </w:rPr>
      </w:pPr>
    </w:p>
    <w:p w14:paraId="6D71F09C" w14:textId="77777777" w:rsidR="00F53838" w:rsidRPr="00F53838" w:rsidRDefault="00F53838" w:rsidP="00F53838">
      <w:pPr>
        <w:rPr>
          <w:rFonts w:ascii="Times New Roman" w:hAnsi="Times New Roman" w:cs="Times New Roman"/>
          <w:sz w:val="28"/>
          <w:szCs w:val="28"/>
        </w:rPr>
      </w:pPr>
      <w:r w:rsidRPr="00F53838">
        <w:rPr>
          <w:rFonts w:ascii="Times New Roman" w:hAnsi="Times New Roman" w:cs="Times New Roman"/>
          <w:sz w:val="28"/>
          <w:szCs w:val="28"/>
        </w:rPr>
        <w:t>з) о материалах и результатах инженерных изысканий (утрачивает силу с 1 января 2019 года);</w:t>
      </w:r>
    </w:p>
    <w:p w14:paraId="47287ED1" w14:textId="77777777" w:rsidR="00F53838" w:rsidRPr="00F53838" w:rsidRDefault="00F53838" w:rsidP="00F53838">
      <w:pPr>
        <w:rPr>
          <w:rFonts w:ascii="Times New Roman" w:hAnsi="Times New Roman" w:cs="Times New Roman"/>
          <w:sz w:val="28"/>
          <w:szCs w:val="28"/>
        </w:rPr>
      </w:pPr>
    </w:p>
    <w:p w14:paraId="7795F25C" w14:textId="77777777" w:rsidR="00F53838" w:rsidRPr="00F53838" w:rsidRDefault="00F53838" w:rsidP="00F53838">
      <w:pPr>
        <w:rPr>
          <w:rFonts w:ascii="Times New Roman" w:hAnsi="Times New Roman" w:cs="Times New Roman"/>
          <w:sz w:val="28"/>
          <w:szCs w:val="28"/>
        </w:rPr>
      </w:pPr>
      <w:r w:rsidRPr="00F53838">
        <w:rPr>
          <w:rFonts w:ascii="Times New Roman" w:hAnsi="Times New Roman" w:cs="Times New Roman"/>
          <w:sz w:val="28"/>
          <w:szCs w:val="28"/>
        </w:rPr>
        <w:t>и) о месторождениях и проявлениях полезных ископаемых;</w:t>
      </w:r>
    </w:p>
    <w:p w14:paraId="4E7FBCD7" w14:textId="77777777" w:rsidR="00F53838" w:rsidRPr="00F53838" w:rsidRDefault="00F53838" w:rsidP="00F53838">
      <w:pPr>
        <w:rPr>
          <w:rFonts w:ascii="Times New Roman" w:hAnsi="Times New Roman" w:cs="Times New Roman"/>
          <w:sz w:val="28"/>
          <w:szCs w:val="28"/>
        </w:rPr>
      </w:pPr>
    </w:p>
    <w:p w14:paraId="157C630B" w14:textId="77777777" w:rsidR="00F53838" w:rsidRPr="00F53838" w:rsidRDefault="00F53838" w:rsidP="00F53838">
      <w:pPr>
        <w:rPr>
          <w:rFonts w:ascii="Times New Roman" w:hAnsi="Times New Roman" w:cs="Times New Roman"/>
          <w:sz w:val="28"/>
          <w:szCs w:val="28"/>
        </w:rPr>
      </w:pPr>
      <w:r w:rsidRPr="00F53838">
        <w:rPr>
          <w:rFonts w:ascii="Times New Roman" w:hAnsi="Times New Roman" w:cs="Times New Roman"/>
          <w:sz w:val="28"/>
          <w:szCs w:val="28"/>
        </w:rPr>
        <w:t>к) о границах лесничеств, лесопарков;</w:t>
      </w:r>
    </w:p>
    <w:p w14:paraId="5FF055CA" w14:textId="77777777" w:rsidR="00F53838" w:rsidRPr="00F53838" w:rsidRDefault="00F53838" w:rsidP="00F53838">
      <w:pPr>
        <w:rPr>
          <w:rFonts w:ascii="Times New Roman" w:hAnsi="Times New Roman" w:cs="Times New Roman"/>
          <w:sz w:val="28"/>
          <w:szCs w:val="28"/>
        </w:rPr>
      </w:pPr>
    </w:p>
    <w:p w14:paraId="1768A42F" w14:textId="5243D524" w:rsidR="000366B7" w:rsidRPr="000366B7" w:rsidRDefault="00633B2F" w:rsidP="00F53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F53838" w:rsidRPr="00F53838">
        <w:rPr>
          <w:rFonts w:ascii="Times New Roman" w:hAnsi="Times New Roman" w:cs="Times New Roman"/>
          <w:sz w:val="28"/>
          <w:szCs w:val="28"/>
        </w:rPr>
        <w:t>) иная информация о состоянии, об использовании, ограничениях использован</w:t>
      </w:r>
      <w:r w:rsidR="00222989">
        <w:rPr>
          <w:rFonts w:ascii="Times New Roman" w:hAnsi="Times New Roman" w:cs="Times New Roman"/>
          <w:sz w:val="28"/>
          <w:szCs w:val="28"/>
        </w:rPr>
        <w:t>ия</w:t>
      </w:r>
      <w:r w:rsidR="00AB19BF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sectPr w:rsidR="000366B7" w:rsidRPr="000366B7" w:rsidSect="00912572">
      <w:pgSz w:w="11906" w:h="16838" w:code="9"/>
      <w:pgMar w:top="851" w:right="794" w:bottom="720" w:left="851" w:header="397" w:footer="397" w:gutter="0"/>
      <w:paperSrc w:first="7" w:other="7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99"/>
    <w:rsid w:val="000366B7"/>
    <w:rsid w:val="001A450D"/>
    <w:rsid w:val="00222989"/>
    <w:rsid w:val="00633B2F"/>
    <w:rsid w:val="00655899"/>
    <w:rsid w:val="00912572"/>
    <w:rsid w:val="00AB19BF"/>
    <w:rsid w:val="00EC5DD5"/>
    <w:rsid w:val="00F5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0161"/>
  <w15:chartTrackingRefBased/>
  <w15:docId w15:val="{A37F9592-69A3-4CB2-B550-509705C9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2021-10-20T07:17:00Z</dcterms:created>
  <dcterms:modified xsi:type="dcterms:W3CDTF">2021-10-20T07:22:00Z</dcterms:modified>
</cp:coreProperties>
</file>