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5BD3E" w14:textId="166BF572" w:rsidR="00CE344E" w:rsidRPr="00351765" w:rsidRDefault="00CE344E" w:rsidP="00CE344E">
      <w:pPr>
        <w:suppressAutoHyphens/>
        <w:ind w:left="-114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</w:t>
      </w:r>
      <w:r w:rsidRPr="00351765">
        <w:rPr>
          <w:b/>
          <w:sz w:val="28"/>
          <w:szCs w:val="28"/>
          <w:lang w:eastAsia="ar-SA"/>
        </w:rPr>
        <w:t>РОССИЙСКАЯ ФЕДЕРАЦИЯ</w:t>
      </w:r>
    </w:p>
    <w:p w14:paraId="3C59D648" w14:textId="77777777" w:rsidR="00CE344E" w:rsidRPr="00351765" w:rsidRDefault="00CE344E" w:rsidP="00CE344E">
      <w:pPr>
        <w:keepNext/>
        <w:suppressAutoHyphens/>
        <w:ind w:left="45" w:hanging="1296"/>
        <w:jc w:val="center"/>
        <w:outlineLvl w:val="6"/>
        <w:rPr>
          <w:b/>
          <w:sz w:val="28"/>
          <w:szCs w:val="28"/>
          <w:lang w:eastAsia="ar-SA"/>
        </w:rPr>
      </w:pPr>
      <w:r w:rsidRPr="00351765">
        <w:rPr>
          <w:b/>
          <w:sz w:val="28"/>
          <w:szCs w:val="28"/>
          <w:lang w:eastAsia="ar-SA"/>
        </w:rPr>
        <w:t xml:space="preserve">          СОБРАНИЕ ПРЕДСТАВИТЕЛЕЙ</w:t>
      </w:r>
    </w:p>
    <w:p w14:paraId="5D7E4B11" w14:textId="77777777" w:rsidR="00CE344E" w:rsidRPr="00351765" w:rsidRDefault="00CE344E" w:rsidP="00CE344E">
      <w:pPr>
        <w:keepNext/>
        <w:suppressAutoHyphens/>
        <w:ind w:left="15" w:hanging="1296"/>
        <w:jc w:val="center"/>
        <w:outlineLvl w:val="6"/>
        <w:rPr>
          <w:sz w:val="32"/>
          <w:szCs w:val="32"/>
          <w:lang w:eastAsia="ar-SA"/>
        </w:rPr>
      </w:pPr>
      <w:r w:rsidRPr="00351765">
        <w:rPr>
          <w:b/>
          <w:sz w:val="28"/>
          <w:szCs w:val="28"/>
          <w:lang w:eastAsia="ar-SA"/>
        </w:rPr>
        <w:t xml:space="preserve">              СЕЛЬСКОГО ПОСЕЛЕНИЯ АЛЕКСЕЕВКА</w:t>
      </w:r>
    </w:p>
    <w:p w14:paraId="5112ACE2" w14:textId="77777777" w:rsidR="00CE344E" w:rsidRPr="00351765" w:rsidRDefault="00CE344E" w:rsidP="00CE344E">
      <w:pPr>
        <w:keepNext/>
        <w:suppressAutoHyphens/>
        <w:jc w:val="center"/>
        <w:outlineLvl w:val="7"/>
        <w:rPr>
          <w:b/>
          <w:sz w:val="20"/>
          <w:szCs w:val="20"/>
          <w:lang w:eastAsia="ar-SA"/>
        </w:rPr>
      </w:pPr>
      <w:r w:rsidRPr="00351765">
        <w:rPr>
          <w:sz w:val="32"/>
          <w:szCs w:val="32"/>
          <w:lang w:eastAsia="ar-SA"/>
        </w:rPr>
        <w:t>муниципального района Алексеевский Самарской области</w:t>
      </w:r>
    </w:p>
    <w:p w14:paraId="547F2E8B" w14:textId="77777777" w:rsidR="00CE344E" w:rsidRPr="00351765" w:rsidRDefault="00CE344E" w:rsidP="00CE344E">
      <w:pPr>
        <w:keepNext/>
        <w:suppressAutoHyphens/>
        <w:ind w:left="-150" w:hanging="864"/>
        <w:jc w:val="center"/>
        <w:outlineLvl w:val="3"/>
        <w:rPr>
          <w:sz w:val="32"/>
          <w:szCs w:val="20"/>
          <w:lang w:eastAsia="ar-SA"/>
        </w:rPr>
      </w:pPr>
      <w:r w:rsidRPr="00351765">
        <w:rPr>
          <w:sz w:val="32"/>
          <w:szCs w:val="20"/>
          <w:lang w:eastAsia="ar-SA"/>
        </w:rPr>
        <w:t xml:space="preserve">      четвертого созыва</w:t>
      </w:r>
    </w:p>
    <w:p w14:paraId="2E297F89" w14:textId="77777777" w:rsidR="00CE344E" w:rsidRPr="00351765" w:rsidRDefault="00CE344E" w:rsidP="00CE344E">
      <w:pPr>
        <w:suppressAutoHyphens/>
        <w:jc w:val="center"/>
        <w:rPr>
          <w:sz w:val="20"/>
          <w:szCs w:val="20"/>
          <w:lang w:eastAsia="ar-SA"/>
        </w:rPr>
      </w:pPr>
      <w:r w:rsidRPr="00351765">
        <w:rPr>
          <w:sz w:val="20"/>
          <w:szCs w:val="20"/>
          <w:lang w:eastAsia="ar-SA"/>
        </w:rPr>
        <w:t>Россия, 446640 Самарская область, Алексеевский район, с. Алексеевка, ул. Советская, 48 А</w:t>
      </w:r>
    </w:p>
    <w:p w14:paraId="090E79F9" w14:textId="77777777" w:rsidR="00CE344E" w:rsidRPr="00CE344E" w:rsidRDefault="00CE344E" w:rsidP="00CE344E">
      <w:pPr>
        <w:pBdr>
          <w:bottom w:val="single" w:sz="8" w:space="1" w:color="000000"/>
        </w:pBdr>
        <w:suppressAutoHyphens/>
        <w:jc w:val="center"/>
        <w:rPr>
          <w:sz w:val="20"/>
          <w:szCs w:val="20"/>
          <w:lang w:eastAsia="ar-SA"/>
        </w:rPr>
      </w:pPr>
      <w:r w:rsidRPr="00351765">
        <w:rPr>
          <w:sz w:val="20"/>
          <w:szCs w:val="20"/>
          <w:lang w:eastAsia="ar-SA"/>
        </w:rPr>
        <w:t>т</w:t>
      </w:r>
      <w:r w:rsidRPr="00CE344E">
        <w:rPr>
          <w:sz w:val="20"/>
          <w:szCs w:val="20"/>
          <w:lang w:eastAsia="ar-SA"/>
        </w:rPr>
        <w:t xml:space="preserve">. (846-71) 2-14-66; 2-12-23, </w:t>
      </w:r>
      <w:r w:rsidRPr="00351765">
        <w:rPr>
          <w:lang w:val="en-US" w:eastAsia="ar-SA"/>
        </w:rPr>
        <w:t>E</w:t>
      </w:r>
      <w:r w:rsidRPr="00CE344E">
        <w:rPr>
          <w:lang w:eastAsia="ar-SA"/>
        </w:rPr>
        <w:t>-</w:t>
      </w:r>
      <w:r w:rsidRPr="00351765">
        <w:rPr>
          <w:lang w:val="en-US" w:eastAsia="ar-SA"/>
        </w:rPr>
        <w:t>mail</w:t>
      </w:r>
      <w:r w:rsidRPr="00CE344E">
        <w:rPr>
          <w:lang w:eastAsia="ar-SA"/>
        </w:rPr>
        <w:t xml:space="preserve">: </w:t>
      </w:r>
      <w:hyperlink r:id="rId7" w:history="1"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adm</w:t>
        </w:r>
        <w:r w:rsidRPr="00CE344E">
          <w:rPr>
            <w:color w:val="000080"/>
            <w:sz w:val="20"/>
            <w:szCs w:val="20"/>
            <w:u w:val="single"/>
            <w:lang w:eastAsia="en-US"/>
          </w:rPr>
          <w:t>.</w:t>
        </w:r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poseleniealeks</w:t>
        </w:r>
        <w:r w:rsidRPr="00CE344E">
          <w:rPr>
            <w:color w:val="000080"/>
            <w:sz w:val="20"/>
            <w:szCs w:val="20"/>
            <w:u w:val="single"/>
            <w:lang w:eastAsia="en-US"/>
          </w:rPr>
          <w:t>@</w:t>
        </w:r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mail</w:t>
        </w:r>
        <w:r w:rsidRPr="00CE344E">
          <w:rPr>
            <w:color w:val="000080"/>
            <w:sz w:val="20"/>
            <w:szCs w:val="20"/>
            <w:u w:val="single"/>
            <w:lang w:eastAsia="en-US"/>
          </w:rPr>
          <w:t>.</w:t>
        </w:r>
        <w:proofErr w:type="spellStart"/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ru</w:t>
        </w:r>
        <w:proofErr w:type="spellEnd"/>
      </w:hyperlink>
      <w:r w:rsidRPr="00CE344E">
        <w:rPr>
          <w:b/>
          <w:lang w:eastAsia="ar-SA"/>
        </w:rPr>
        <w:t xml:space="preserve">; </w:t>
      </w:r>
      <w:r w:rsidRPr="00351765">
        <w:rPr>
          <w:b/>
          <w:lang w:eastAsia="ar-SA"/>
        </w:rPr>
        <w:t>сайт</w:t>
      </w:r>
      <w:r w:rsidRPr="00CE344E">
        <w:rPr>
          <w:b/>
          <w:lang w:eastAsia="ar-SA"/>
        </w:rPr>
        <w:t xml:space="preserve">: </w:t>
      </w:r>
      <w:proofErr w:type="spellStart"/>
      <w:r w:rsidRPr="00351765">
        <w:rPr>
          <w:b/>
          <w:lang w:val="en-US" w:eastAsia="ar-SA"/>
        </w:rPr>
        <w:t>spalekseevka</w:t>
      </w:r>
      <w:proofErr w:type="spellEnd"/>
      <w:r w:rsidRPr="00CE344E">
        <w:rPr>
          <w:b/>
          <w:lang w:eastAsia="ar-SA"/>
        </w:rPr>
        <w:t>.</w:t>
      </w:r>
      <w:proofErr w:type="spellStart"/>
      <w:r w:rsidRPr="00351765">
        <w:rPr>
          <w:b/>
          <w:lang w:val="en-US" w:eastAsia="ar-SA"/>
        </w:rPr>
        <w:t>ru</w:t>
      </w:r>
      <w:proofErr w:type="spellEnd"/>
    </w:p>
    <w:p w14:paraId="7B771AE1" w14:textId="14E54F77" w:rsidR="00CE344E" w:rsidRPr="00CE344E" w:rsidRDefault="00CE344E" w:rsidP="00CE344E">
      <w:pPr>
        <w:keepNext/>
        <w:suppressAutoHyphens/>
        <w:jc w:val="center"/>
        <w:outlineLvl w:val="8"/>
        <w:rPr>
          <w:b/>
          <w:sz w:val="28"/>
          <w:szCs w:val="28"/>
          <w:lang w:eastAsia="ar-SA"/>
        </w:rPr>
      </w:pPr>
      <w:r w:rsidRPr="00351765">
        <w:rPr>
          <w:b/>
          <w:sz w:val="28"/>
          <w:szCs w:val="28"/>
          <w:lang w:eastAsia="ar-SA"/>
        </w:rPr>
        <w:t>РЕШЕНИЕ</w:t>
      </w:r>
    </w:p>
    <w:p w14:paraId="234F35DB" w14:textId="7E0F568F" w:rsidR="00CE344E" w:rsidRPr="00351765" w:rsidRDefault="00CE344E" w:rsidP="00CE344E">
      <w:pPr>
        <w:suppressAutoHyphens/>
        <w:jc w:val="center"/>
        <w:rPr>
          <w:sz w:val="28"/>
          <w:szCs w:val="20"/>
          <w:lang w:eastAsia="ar-SA"/>
        </w:rPr>
      </w:pPr>
      <w:r w:rsidRPr="00351765">
        <w:rPr>
          <w:sz w:val="28"/>
          <w:szCs w:val="20"/>
          <w:lang w:eastAsia="ar-SA"/>
        </w:rPr>
        <w:t xml:space="preserve">от </w:t>
      </w:r>
      <w:r>
        <w:rPr>
          <w:sz w:val="28"/>
          <w:szCs w:val="20"/>
          <w:lang w:eastAsia="ar-SA"/>
        </w:rPr>
        <w:t>28</w:t>
      </w:r>
      <w:r w:rsidRPr="00351765">
        <w:rPr>
          <w:sz w:val="28"/>
          <w:szCs w:val="20"/>
          <w:lang w:eastAsia="ar-SA"/>
        </w:rPr>
        <w:t xml:space="preserve"> </w:t>
      </w:r>
      <w:r>
        <w:rPr>
          <w:sz w:val="28"/>
          <w:szCs w:val="20"/>
          <w:lang w:eastAsia="ar-SA"/>
        </w:rPr>
        <w:t>декабря</w:t>
      </w:r>
      <w:r w:rsidRPr="00351765">
        <w:rPr>
          <w:sz w:val="28"/>
          <w:szCs w:val="20"/>
          <w:lang w:eastAsia="ar-SA"/>
        </w:rPr>
        <w:t xml:space="preserve">  2021 года № </w:t>
      </w:r>
      <w:r>
        <w:rPr>
          <w:sz w:val="28"/>
          <w:szCs w:val="20"/>
          <w:lang w:eastAsia="ar-SA"/>
        </w:rPr>
        <w:t>6</w:t>
      </w:r>
      <w:r>
        <w:rPr>
          <w:sz w:val="28"/>
          <w:szCs w:val="20"/>
          <w:lang w:eastAsia="ar-SA"/>
        </w:rPr>
        <w:t>7</w:t>
      </w:r>
    </w:p>
    <w:p w14:paraId="6EFEBDAB" w14:textId="77777777" w:rsidR="00090886" w:rsidRPr="00555D09" w:rsidRDefault="00090886" w:rsidP="00090886">
      <w:pPr>
        <w:shd w:val="clear" w:color="auto" w:fill="FFFFFF"/>
        <w:ind w:firstLine="567"/>
        <w:jc w:val="center"/>
        <w:rPr>
          <w:color w:val="000000" w:themeColor="text1"/>
          <w:sz w:val="28"/>
          <w:szCs w:val="28"/>
        </w:rPr>
      </w:pPr>
    </w:p>
    <w:p w14:paraId="6D057723" w14:textId="3EC9424C" w:rsidR="00090886" w:rsidRPr="00CE344E" w:rsidRDefault="00090886" w:rsidP="00CE344E">
      <w:pPr>
        <w:jc w:val="center"/>
        <w:rPr>
          <w:b/>
          <w:bCs/>
          <w:color w:val="000000" w:themeColor="text1"/>
          <w:sz w:val="28"/>
          <w:szCs w:val="28"/>
        </w:rPr>
      </w:pPr>
      <w:r w:rsidRPr="00555D09">
        <w:rPr>
          <w:b/>
          <w:bCs/>
          <w:color w:val="000000" w:themeColor="text1"/>
          <w:sz w:val="28"/>
          <w:szCs w:val="28"/>
        </w:rPr>
        <w:t xml:space="preserve">О внесении изменений в решение Собрания представителей </w:t>
      </w:r>
      <w:r w:rsidR="00CE344E">
        <w:rPr>
          <w:b/>
          <w:bCs/>
          <w:color w:val="000000" w:themeColor="text1"/>
          <w:sz w:val="28"/>
          <w:szCs w:val="28"/>
        </w:rPr>
        <w:t>сельского поселения Алексеевка</w:t>
      </w:r>
      <w:r w:rsidRPr="00555D09">
        <w:rPr>
          <w:b/>
          <w:bCs/>
          <w:color w:val="000000" w:themeColor="text1"/>
          <w:sz w:val="28"/>
          <w:szCs w:val="28"/>
        </w:rPr>
        <w:t xml:space="preserve"> от </w:t>
      </w:r>
      <w:r w:rsidR="00CE344E">
        <w:rPr>
          <w:b/>
          <w:bCs/>
          <w:color w:val="000000" w:themeColor="text1"/>
          <w:sz w:val="28"/>
          <w:szCs w:val="28"/>
        </w:rPr>
        <w:t>22.09.</w:t>
      </w:r>
      <w:r w:rsidRPr="00555D09">
        <w:rPr>
          <w:b/>
          <w:bCs/>
          <w:color w:val="000000" w:themeColor="text1"/>
          <w:sz w:val="28"/>
          <w:szCs w:val="28"/>
        </w:rPr>
        <w:t xml:space="preserve">2021 № </w:t>
      </w:r>
      <w:r w:rsidR="00CE344E">
        <w:rPr>
          <w:b/>
          <w:bCs/>
          <w:color w:val="000000" w:themeColor="text1"/>
          <w:sz w:val="28"/>
          <w:szCs w:val="28"/>
        </w:rPr>
        <w:t>53</w:t>
      </w:r>
      <w:r w:rsidRPr="00555D09">
        <w:rPr>
          <w:b/>
          <w:bCs/>
          <w:color w:val="000000" w:themeColor="text1"/>
          <w:sz w:val="28"/>
          <w:szCs w:val="28"/>
        </w:rPr>
        <w:t xml:space="preserve"> «Об утверждении Положения </w:t>
      </w:r>
      <w:bookmarkStart w:id="0" w:name="_Hlk87878898"/>
      <w:r w:rsidRPr="00555D09">
        <w:rPr>
          <w:b/>
          <w:bCs/>
          <w:color w:val="000000" w:themeColor="text1"/>
          <w:sz w:val="28"/>
          <w:szCs w:val="28"/>
        </w:rPr>
        <w:t xml:space="preserve">о муниципальном контроле </w:t>
      </w:r>
      <w:r w:rsidR="001367DE" w:rsidRPr="001367DE">
        <w:rPr>
          <w:b/>
          <w:bCs/>
          <w:color w:val="000000" w:themeColor="text1"/>
          <w:sz w:val="28"/>
          <w:szCs w:val="28"/>
        </w:rPr>
        <w:t>на автомобильном транспорте</w:t>
      </w:r>
      <w:r w:rsidR="00CE344E">
        <w:rPr>
          <w:b/>
          <w:bCs/>
          <w:color w:val="000000" w:themeColor="text1"/>
          <w:sz w:val="28"/>
          <w:szCs w:val="28"/>
        </w:rPr>
        <w:t xml:space="preserve"> </w:t>
      </w:r>
      <w:r w:rsidR="001367DE" w:rsidRPr="001367DE">
        <w:rPr>
          <w:b/>
          <w:bCs/>
          <w:color w:val="000000" w:themeColor="text1"/>
          <w:sz w:val="28"/>
          <w:szCs w:val="28"/>
        </w:rPr>
        <w:t xml:space="preserve">и в дорожном хозяйстве в границах населенных пунктов </w:t>
      </w:r>
      <w:bookmarkEnd w:id="0"/>
      <w:r w:rsidR="00CE344E">
        <w:rPr>
          <w:b/>
          <w:bCs/>
          <w:color w:val="000000" w:themeColor="text1"/>
          <w:sz w:val="28"/>
          <w:szCs w:val="28"/>
        </w:rPr>
        <w:t>сельского поселения Алексеевка</w:t>
      </w:r>
      <w:r w:rsidRPr="001367DE">
        <w:rPr>
          <w:b/>
          <w:bCs/>
          <w:i/>
          <w:iCs/>
          <w:color w:val="000000" w:themeColor="text1"/>
          <w:sz w:val="28"/>
          <w:szCs w:val="28"/>
        </w:rPr>
        <w:t>»</w:t>
      </w:r>
    </w:p>
    <w:p w14:paraId="05B87174" w14:textId="77777777" w:rsidR="00090886" w:rsidRPr="00555D09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09AB1438" w14:textId="77777777" w:rsidR="00CE344E" w:rsidRDefault="00090886" w:rsidP="0000240A">
      <w:pPr>
        <w:shd w:val="clear" w:color="auto" w:fill="FFFFFF"/>
        <w:ind w:firstLine="709"/>
        <w:jc w:val="both"/>
        <w:rPr>
          <w:i/>
          <w:iCs/>
          <w:color w:val="000000" w:themeColor="text1"/>
        </w:rPr>
      </w:pPr>
      <w:r w:rsidRPr="00555D09">
        <w:rPr>
          <w:color w:val="000000" w:themeColor="text1"/>
          <w:sz w:val="28"/>
          <w:szCs w:val="28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CE344E" w:rsidRPr="00CE344E">
        <w:rPr>
          <w:color w:val="000000" w:themeColor="text1"/>
          <w:sz w:val="28"/>
          <w:szCs w:val="28"/>
        </w:rPr>
        <w:t>сельского поселения Алексеевка,</w:t>
      </w:r>
      <w:r w:rsidRPr="00555D09">
        <w:rPr>
          <w:i/>
          <w:iCs/>
          <w:color w:val="000000" w:themeColor="text1"/>
        </w:rPr>
        <w:t xml:space="preserve"> </w:t>
      </w:r>
    </w:p>
    <w:p w14:paraId="65F4C77B" w14:textId="7DF4015D" w:rsidR="00090886" w:rsidRPr="00CE344E" w:rsidRDefault="00090886" w:rsidP="00CE344E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>Собрание представителей</w:t>
      </w:r>
      <w:r w:rsidRPr="00555D09">
        <w:rPr>
          <w:color w:val="000000" w:themeColor="text1"/>
        </w:rPr>
        <w:t xml:space="preserve"> </w:t>
      </w:r>
      <w:r w:rsidR="00CE344E" w:rsidRPr="00CE344E">
        <w:rPr>
          <w:color w:val="000000" w:themeColor="text1"/>
          <w:sz w:val="28"/>
          <w:szCs w:val="28"/>
        </w:rPr>
        <w:t>сельского поселения Алексеевка</w:t>
      </w:r>
    </w:p>
    <w:p w14:paraId="7A95A20E" w14:textId="77777777" w:rsidR="00090886" w:rsidRPr="00555D09" w:rsidRDefault="00090886" w:rsidP="00CE344E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>РЕШИЛО:</w:t>
      </w:r>
    </w:p>
    <w:p w14:paraId="5976F443" w14:textId="77777777" w:rsidR="00090886" w:rsidRPr="00555D09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437B0CD2" w14:textId="2E9EFD24" w:rsidR="00090886" w:rsidRPr="00555D09" w:rsidRDefault="00090886" w:rsidP="0000240A">
      <w:pPr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1. Внести в решение Собрания представителей </w:t>
      </w:r>
      <w:r w:rsidR="00CE344E">
        <w:rPr>
          <w:color w:val="000000" w:themeColor="text1"/>
          <w:sz w:val="28"/>
          <w:szCs w:val="28"/>
        </w:rPr>
        <w:t>сельского поселения Алексеевка</w:t>
      </w:r>
      <w:r w:rsidRPr="00555D09">
        <w:rPr>
          <w:b/>
          <w:bCs/>
          <w:color w:val="000000" w:themeColor="text1"/>
          <w:sz w:val="28"/>
          <w:szCs w:val="28"/>
        </w:rPr>
        <w:t xml:space="preserve"> </w:t>
      </w:r>
      <w:r w:rsidRPr="00555D09">
        <w:rPr>
          <w:color w:val="000000" w:themeColor="text1"/>
          <w:sz w:val="28"/>
          <w:szCs w:val="28"/>
        </w:rPr>
        <w:t xml:space="preserve">от </w:t>
      </w:r>
      <w:r w:rsidR="00CE344E">
        <w:rPr>
          <w:color w:val="000000" w:themeColor="text1"/>
          <w:sz w:val="28"/>
          <w:szCs w:val="28"/>
        </w:rPr>
        <w:t>22.09.</w:t>
      </w:r>
      <w:r w:rsidRPr="00555D09">
        <w:rPr>
          <w:color w:val="000000" w:themeColor="text1"/>
          <w:sz w:val="28"/>
          <w:szCs w:val="28"/>
        </w:rPr>
        <w:t xml:space="preserve">2021 № </w:t>
      </w:r>
      <w:r w:rsidR="00CE344E">
        <w:rPr>
          <w:color w:val="000000" w:themeColor="text1"/>
          <w:sz w:val="28"/>
          <w:szCs w:val="28"/>
        </w:rPr>
        <w:t>53</w:t>
      </w:r>
      <w:r w:rsidRPr="00555D09">
        <w:rPr>
          <w:color w:val="000000" w:themeColor="text1"/>
          <w:sz w:val="28"/>
          <w:szCs w:val="28"/>
        </w:rPr>
        <w:t xml:space="preserve"> «Об утверждении Положения </w:t>
      </w:r>
      <w:r w:rsidR="001367DE" w:rsidRPr="001367DE">
        <w:rPr>
          <w:color w:val="000000" w:themeColor="text1"/>
          <w:sz w:val="28"/>
          <w:szCs w:val="28"/>
        </w:rPr>
        <w:t xml:space="preserve">о </w:t>
      </w:r>
      <w:bookmarkStart w:id="1" w:name="_Hlk87879198"/>
      <w:r w:rsidR="001367DE" w:rsidRPr="001367DE">
        <w:rPr>
          <w:color w:val="000000" w:themeColor="text1"/>
          <w:sz w:val="28"/>
          <w:szCs w:val="28"/>
        </w:rPr>
        <w:t xml:space="preserve">муниципальном </w:t>
      </w:r>
      <w:bookmarkStart w:id="2" w:name="_Hlk87879112"/>
      <w:r w:rsidR="001367DE" w:rsidRPr="001367DE">
        <w:rPr>
          <w:color w:val="000000" w:themeColor="text1"/>
          <w:sz w:val="28"/>
          <w:szCs w:val="28"/>
        </w:rPr>
        <w:t>контроле на автомобильном транспорте</w:t>
      </w:r>
      <w:r w:rsidR="00CE344E">
        <w:rPr>
          <w:color w:val="000000" w:themeColor="text1"/>
          <w:sz w:val="28"/>
          <w:szCs w:val="28"/>
        </w:rPr>
        <w:t xml:space="preserve"> </w:t>
      </w:r>
      <w:r w:rsidR="001367DE" w:rsidRPr="001367DE">
        <w:rPr>
          <w:color w:val="000000" w:themeColor="text1"/>
          <w:sz w:val="28"/>
          <w:szCs w:val="28"/>
        </w:rPr>
        <w:t xml:space="preserve">и в дорожном хозяйстве в границах населенных пунктов </w:t>
      </w:r>
      <w:bookmarkEnd w:id="1"/>
      <w:bookmarkEnd w:id="2"/>
      <w:r w:rsidR="00CE344E">
        <w:rPr>
          <w:color w:val="000000" w:themeColor="text1"/>
          <w:sz w:val="28"/>
          <w:szCs w:val="28"/>
        </w:rPr>
        <w:t>сельского поселения Алексеевка</w:t>
      </w:r>
      <w:r w:rsidRPr="00555D09">
        <w:rPr>
          <w:color w:val="000000" w:themeColor="text1"/>
          <w:sz w:val="28"/>
          <w:szCs w:val="28"/>
        </w:rPr>
        <w:t>» (далее – Решение) следующие изменения:</w:t>
      </w:r>
    </w:p>
    <w:p w14:paraId="529597F6" w14:textId="11EBCBBF" w:rsidR="0000240A" w:rsidRPr="00555D09" w:rsidRDefault="0000240A" w:rsidP="00354979">
      <w:pPr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1) пункт </w:t>
      </w:r>
      <w:r w:rsidR="001367DE">
        <w:rPr>
          <w:color w:val="000000" w:themeColor="text1"/>
          <w:sz w:val="28"/>
          <w:szCs w:val="28"/>
        </w:rPr>
        <w:t>5</w:t>
      </w:r>
      <w:r w:rsidRPr="00555D09">
        <w:rPr>
          <w:color w:val="000000" w:themeColor="text1"/>
          <w:sz w:val="28"/>
          <w:szCs w:val="28"/>
        </w:rPr>
        <w:t xml:space="preserve">.2 утвержденного Решением Положения о муниципальном </w:t>
      </w:r>
      <w:r w:rsidR="00862B42" w:rsidRPr="001367DE">
        <w:rPr>
          <w:color w:val="000000" w:themeColor="text1"/>
          <w:sz w:val="28"/>
          <w:szCs w:val="28"/>
        </w:rPr>
        <w:t>контроле на автомобильном транспорте</w:t>
      </w:r>
      <w:r w:rsidR="00CE344E">
        <w:rPr>
          <w:color w:val="000000" w:themeColor="text1"/>
          <w:sz w:val="28"/>
          <w:szCs w:val="28"/>
        </w:rPr>
        <w:t xml:space="preserve"> </w:t>
      </w:r>
      <w:r w:rsidR="00862B42" w:rsidRPr="001367DE">
        <w:rPr>
          <w:color w:val="000000" w:themeColor="text1"/>
          <w:sz w:val="28"/>
          <w:szCs w:val="28"/>
        </w:rPr>
        <w:t xml:space="preserve">и в дорожном хозяйстве в границах населенных пунктов </w:t>
      </w:r>
      <w:r w:rsidR="00CE344E">
        <w:rPr>
          <w:color w:val="000000" w:themeColor="text1"/>
          <w:sz w:val="28"/>
          <w:szCs w:val="28"/>
        </w:rPr>
        <w:t>сельского поселения Алексеевка</w:t>
      </w:r>
      <w:r w:rsidRPr="00555D09">
        <w:rPr>
          <w:color w:val="000000" w:themeColor="text1"/>
        </w:rPr>
        <w:t xml:space="preserve"> </w:t>
      </w:r>
      <w:r w:rsidR="00354979" w:rsidRPr="00555D09">
        <w:rPr>
          <w:color w:val="000000" w:themeColor="text1"/>
          <w:sz w:val="28"/>
          <w:szCs w:val="28"/>
        </w:rPr>
        <w:t>(далее – Положение)</w:t>
      </w:r>
      <w:r w:rsidR="00354979" w:rsidRPr="00555D09">
        <w:rPr>
          <w:color w:val="000000" w:themeColor="text1"/>
        </w:rPr>
        <w:t xml:space="preserve"> </w:t>
      </w:r>
      <w:r w:rsidRPr="00555D09">
        <w:rPr>
          <w:color w:val="000000" w:themeColor="text1"/>
          <w:sz w:val="28"/>
          <w:szCs w:val="28"/>
        </w:rPr>
        <w:t>изложить в следующей редакции:</w:t>
      </w:r>
    </w:p>
    <w:p w14:paraId="1F67AC10" w14:textId="08F1C96E" w:rsidR="000F2CAB" w:rsidRDefault="0000240A" w:rsidP="0000240A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D0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367D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354979" w:rsidRPr="00555D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</w:t>
      </w:r>
      <w:bookmarkStart w:id="3" w:name="_Hlk88214370"/>
      <w:r w:rsidRPr="00555D09">
        <w:rPr>
          <w:rFonts w:ascii="Times New Roman" w:hAnsi="Times New Roman" w:cs="Times New Roman"/>
          <w:color w:val="000000" w:themeColor="text1"/>
          <w:sz w:val="28"/>
          <w:szCs w:val="28"/>
        </w:rPr>
        <w:t>Ключевые</w:t>
      </w:r>
      <w:r w:rsidR="004B51E1" w:rsidRPr="00555D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показатели</w:t>
      </w:r>
      <w:r w:rsidR="00862B42" w:rsidRPr="00862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контроля на автомобильном транспорте</w:t>
      </w:r>
      <w:r w:rsidR="00354979" w:rsidRPr="00555D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указаны в приложении № </w:t>
      </w:r>
      <w:r w:rsidR="001367D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54979" w:rsidRPr="00555D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</w:t>
      </w:r>
      <w:bookmarkEnd w:id="3"/>
      <w:r w:rsidR="000F2CA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7EA296" w14:textId="003C3878" w:rsidR="0000240A" w:rsidRPr="00555D09" w:rsidRDefault="000F2CAB" w:rsidP="0000240A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555D09">
        <w:rPr>
          <w:rFonts w:ascii="Times New Roman" w:hAnsi="Times New Roman" w:cs="Times New Roman"/>
          <w:color w:val="000000" w:themeColor="text1"/>
          <w:sz w:val="28"/>
          <w:szCs w:val="28"/>
        </w:rPr>
        <w:t>ндикативные показатели</w:t>
      </w:r>
      <w:r w:rsidRPr="00862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контроля на автомобильном транспорте</w:t>
      </w:r>
      <w:r w:rsidRPr="00555D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указаны в приложении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555D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</w:t>
      </w:r>
      <w:r w:rsidR="00156F1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54979" w:rsidRPr="00555D0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7211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B88223F" w14:textId="1FD73294" w:rsidR="0000240A" w:rsidRPr="00555D09" w:rsidRDefault="0000240A" w:rsidP="00354979">
      <w:pPr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2) дополнить </w:t>
      </w:r>
      <w:r w:rsidR="00354979" w:rsidRPr="00555D09">
        <w:rPr>
          <w:color w:val="000000" w:themeColor="text1"/>
          <w:sz w:val="28"/>
          <w:szCs w:val="28"/>
        </w:rPr>
        <w:t>Положение п</w:t>
      </w:r>
      <w:r w:rsidRPr="00555D09">
        <w:rPr>
          <w:color w:val="000000" w:themeColor="text1"/>
          <w:sz w:val="28"/>
          <w:szCs w:val="28"/>
        </w:rPr>
        <w:t>риложени</w:t>
      </w:r>
      <w:r w:rsidR="00FF0983">
        <w:rPr>
          <w:color w:val="000000" w:themeColor="text1"/>
          <w:sz w:val="28"/>
          <w:szCs w:val="28"/>
        </w:rPr>
        <w:t>ями</w:t>
      </w:r>
      <w:r w:rsidRPr="00555D09">
        <w:rPr>
          <w:color w:val="000000" w:themeColor="text1"/>
          <w:sz w:val="28"/>
          <w:szCs w:val="28"/>
        </w:rPr>
        <w:t xml:space="preserve"> № </w:t>
      </w:r>
      <w:r w:rsidR="001367DE">
        <w:rPr>
          <w:color w:val="000000" w:themeColor="text1"/>
          <w:sz w:val="28"/>
          <w:szCs w:val="28"/>
        </w:rPr>
        <w:t>2</w:t>
      </w:r>
      <w:r w:rsidR="00FF0983">
        <w:rPr>
          <w:color w:val="000000" w:themeColor="text1"/>
          <w:sz w:val="28"/>
          <w:szCs w:val="28"/>
        </w:rPr>
        <w:t xml:space="preserve"> и № 3</w:t>
      </w:r>
      <w:r w:rsidRPr="00555D09">
        <w:rPr>
          <w:color w:val="000000" w:themeColor="text1"/>
          <w:sz w:val="28"/>
          <w:szCs w:val="28"/>
        </w:rPr>
        <w:t xml:space="preserve"> </w:t>
      </w:r>
      <w:r w:rsidR="00354979" w:rsidRPr="00555D09">
        <w:rPr>
          <w:color w:val="000000" w:themeColor="text1"/>
          <w:sz w:val="28"/>
          <w:szCs w:val="28"/>
        </w:rPr>
        <w:t xml:space="preserve">в соответствии с </w:t>
      </w:r>
      <w:r w:rsidRPr="00555D09">
        <w:rPr>
          <w:color w:val="000000" w:themeColor="text1"/>
          <w:sz w:val="28"/>
          <w:szCs w:val="28"/>
        </w:rPr>
        <w:t>приложени</w:t>
      </w:r>
      <w:r w:rsidR="00354979" w:rsidRPr="00555D09">
        <w:rPr>
          <w:color w:val="000000" w:themeColor="text1"/>
          <w:sz w:val="28"/>
          <w:szCs w:val="28"/>
        </w:rPr>
        <w:t>ем</w:t>
      </w:r>
      <w:r w:rsidRPr="00555D09">
        <w:rPr>
          <w:color w:val="000000" w:themeColor="text1"/>
          <w:sz w:val="28"/>
          <w:szCs w:val="28"/>
        </w:rPr>
        <w:t xml:space="preserve"> к настоящему решению.</w:t>
      </w:r>
    </w:p>
    <w:p w14:paraId="2C6FDEAF" w14:textId="1F599058" w:rsidR="00090886" w:rsidRPr="00555D09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2. Настоящее решение вступает в силу </w:t>
      </w:r>
      <w:r w:rsidRPr="00CE344E">
        <w:rPr>
          <w:color w:val="000000" w:themeColor="text1"/>
          <w:sz w:val="28"/>
          <w:szCs w:val="28"/>
        </w:rPr>
        <w:t>с 1 марта 2022 года.</w:t>
      </w:r>
    </w:p>
    <w:p w14:paraId="5ABEA3FC" w14:textId="77777777" w:rsidR="00090886" w:rsidRPr="00555D09" w:rsidRDefault="00090886" w:rsidP="00CE344E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14:paraId="020BA052" w14:textId="77777777" w:rsidR="00CE344E" w:rsidRPr="00351765" w:rsidRDefault="00CE344E" w:rsidP="00CE344E">
      <w:pPr>
        <w:suppressAutoHyphens/>
        <w:jc w:val="both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</w:rPr>
        <w:t xml:space="preserve">Глава сельского </w:t>
      </w:r>
    </w:p>
    <w:p w14:paraId="13120870" w14:textId="77777777" w:rsidR="00CE344E" w:rsidRPr="00351765" w:rsidRDefault="00CE344E" w:rsidP="00CE344E">
      <w:pPr>
        <w:suppressAutoHyphens/>
        <w:jc w:val="both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 xml:space="preserve">поселения Алексеевка                                                                   </w:t>
      </w:r>
      <w:proofErr w:type="spellStart"/>
      <w:r w:rsidRPr="00351765">
        <w:rPr>
          <w:rFonts w:eastAsia="MS Mincho"/>
          <w:sz w:val="28"/>
          <w:szCs w:val="28"/>
        </w:rPr>
        <w:t>А.А.Молодыко</w:t>
      </w:r>
      <w:proofErr w:type="spellEnd"/>
    </w:p>
    <w:p w14:paraId="17EDD4AA" w14:textId="77777777" w:rsidR="00CE344E" w:rsidRPr="00351765" w:rsidRDefault="00CE344E" w:rsidP="00CE344E">
      <w:pPr>
        <w:suppressAutoHyphens/>
        <w:jc w:val="both"/>
        <w:rPr>
          <w:rFonts w:eastAsia="MS Mincho"/>
          <w:sz w:val="28"/>
          <w:szCs w:val="28"/>
        </w:rPr>
      </w:pPr>
    </w:p>
    <w:p w14:paraId="1A044DDC" w14:textId="77777777" w:rsidR="00CE344E" w:rsidRPr="00351765" w:rsidRDefault="00CE344E" w:rsidP="00CE344E">
      <w:pPr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>Председатель Собрания представителей</w:t>
      </w:r>
    </w:p>
    <w:p w14:paraId="322BAB11" w14:textId="77777777" w:rsidR="00CE344E" w:rsidRDefault="00CE344E" w:rsidP="00CE344E">
      <w:pPr>
        <w:spacing w:line="240" w:lineRule="exact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 xml:space="preserve">сельского поселения Алексеевка                                                  </w:t>
      </w:r>
      <w:proofErr w:type="spellStart"/>
      <w:r w:rsidRPr="00351765">
        <w:rPr>
          <w:rFonts w:eastAsia="MS Mincho"/>
          <w:sz w:val="28"/>
          <w:szCs w:val="28"/>
        </w:rPr>
        <w:t>В.Н.Булавина</w:t>
      </w:r>
      <w:proofErr w:type="spellEnd"/>
    </w:p>
    <w:p w14:paraId="32356D11" w14:textId="46A5E4A4" w:rsidR="00354979" w:rsidRPr="00555D09" w:rsidRDefault="00354979" w:rsidP="00090886">
      <w:pPr>
        <w:spacing w:line="240" w:lineRule="exact"/>
        <w:rPr>
          <w:i/>
          <w:iCs/>
          <w:color w:val="000000" w:themeColor="text1"/>
        </w:rPr>
      </w:pPr>
    </w:p>
    <w:p w14:paraId="4ADB9D85" w14:textId="55CAE2C9" w:rsidR="00354979" w:rsidRPr="00CE344E" w:rsidRDefault="00354979" w:rsidP="00CE344E">
      <w:pPr>
        <w:jc w:val="center"/>
        <w:rPr>
          <w:i/>
          <w:iCs/>
          <w:color w:val="000000" w:themeColor="text1"/>
        </w:rPr>
      </w:pPr>
      <w:r w:rsidRPr="00555D09">
        <w:rPr>
          <w:i/>
          <w:iCs/>
          <w:color w:val="000000" w:themeColor="text1"/>
        </w:rPr>
        <w:br w:type="page"/>
      </w:r>
      <w:r w:rsidR="00CE344E">
        <w:rPr>
          <w:i/>
          <w:iCs/>
          <w:color w:val="000000" w:themeColor="text1"/>
        </w:rPr>
        <w:lastRenderedPageBreak/>
        <w:t xml:space="preserve">                                                                            </w:t>
      </w:r>
      <w:r w:rsidRPr="00555D09">
        <w:rPr>
          <w:color w:val="000000" w:themeColor="text1"/>
        </w:rPr>
        <w:t>Приложение к</w:t>
      </w:r>
    </w:p>
    <w:p w14:paraId="4FB28FE0" w14:textId="020E4D25" w:rsidR="00354979" w:rsidRPr="00CE344E" w:rsidRDefault="00354979" w:rsidP="00354979">
      <w:pPr>
        <w:ind w:left="4536"/>
        <w:jc w:val="center"/>
        <w:rPr>
          <w:color w:val="000000" w:themeColor="text1"/>
        </w:rPr>
      </w:pPr>
      <w:r w:rsidRPr="00555D09">
        <w:rPr>
          <w:color w:val="000000" w:themeColor="text1"/>
        </w:rPr>
        <w:t xml:space="preserve">решению Собрания представителей </w:t>
      </w:r>
      <w:r w:rsidR="00CE344E" w:rsidRPr="00CE344E">
        <w:rPr>
          <w:color w:val="000000" w:themeColor="text1"/>
        </w:rPr>
        <w:t>сельского поселения Алексеевка</w:t>
      </w:r>
    </w:p>
    <w:p w14:paraId="10466CFA" w14:textId="575E1E5D" w:rsidR="00354979" w:rsidRPr="00555D09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555D09">
        <w:rPr>
          <w:color w:val="000000" w:themeColor="text1"/>
        </w:rPr>
        <w:t xml:space="preserve">от </w:t>
      </w:r>
      <w:r w:rsidR="00CE344E">
        <w:rPr>
          <w:color w:val="000000" w:themeColor="text1"/>
        </w:rPr>
        <w:t>28.12.</w:t>
      </w:r>
      <w:r w:rsidRPr="00555D09">
        <w:rPr>
          <w:color w:val="000000" w:themeColor="text1"/>
        </w:rPr>
        <w:t xml:space="preserve">2021 № </w:t>
      </w:r>
      <w:r w:rsidR="00CE344E">
        <w:rPr>
          <w:color w:val="000000" w:themeColor="text1"/>
        </w:rPr>
        <w:t>67</w:t>
      </w:r>
    </w:p>
    <w:p w14:paraId="5EF78AFE" w14:textId="599C2A88" w:rsidR="00354979" w:rsidRPr="00555D09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14:paraId="571891B3" w14:textId="03F756B0" w:rsidR="00354979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14:paraId="42C55768" w14:textId="77777777" w:rsidR="00B671E7" w:rsidRPr="00555D09" w:rsidRDefault="00B671E7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14:paraId="0DAB094E" w14:textId="66113BD7" w:rsidR="00354979" w:rsidRPr="00555D09" w:rsidRDefault="00354979" w:rsidP="00354979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№ </w:t>
      </w:r>
      <w:r w:rsidR="001367D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</w:t>
      </w:r>
    </w:p>
    <w:p w14:paraId="41CC83E8" w14:textId="29041598" w:rsidR="00354979" w:rsidRPr="00555D09" w:rsidRDefault="00354979" w:rsidP="00862B42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Положению </w:t>
      </w:r>
      <w:r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862B42"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муниципальном контроле </w:t>
      </w:r>
      <w:r w:rsidR="00862B4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62B42"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>на автомобильном транспорте</w:t>
      </w:r>
      <w:r w:rsidR="00862B4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62B42"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в дорожном хозяйстве в границах населенных пунктов </w:t>
      </w:r>
      <w:r w:rsidR="00CE344E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Алексеевка</w:t>
      </w:r>
    </w:p>
    <w:p w14:paraId="3D90366A" w14:textId="608444FE" w:rsidR="00354979" w:rsidRPr="00555D09" w:rsidRDefault="00354979" w:rsidP="00354979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4D579EDC" w14:textId="77777777" w:rsidR="00354979" w:rsidRPr="00555D09" w:rsidRDefault="00354979" w:rsidP="00354979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872470" w14:textId="410A3EA2" w:rsidR="004B51E1" w:rsidRDefault="004B51E1" w:rsidP="00862B42">
      <w:pPr>
        <w:jc w:val="center"/>
        <w:rPr>
          <w:i/>
          <w:iCs/>
        </w:rPr>
      </w:pPr>
      <w:r w:rsidRPr="00862B42">
        <w:rPr>
          <w:sz w:val="28"/>
          <w:szCs w:val="28"/>
        </w:rPr>
        <w:t xml:space="preserve">Ключевые показатели </w:t>
      </w:r>
      <w:r w:rsidR="00862B42" w:rsidRPr="00862B42">
        <w:rPr>
          <w:sz w:val="28"/>
          <w:szCs w:val="28"/>
        </w:rPr>
        <w:t>муниципальн</w:t>
      </w:r>
      <w:r w:rsidR="00A5497F">
        <w:rPr>
          <w:sz w:val="28"/>
          <w:szCs w:val="28"/>
        </w:rPr>
        <w:t>ого</w:t>
      </w:r>
      <w:r w:rsidR="00862B42" w:rsidRPr="00862B42">
        <w:rPr>
          <w:sz w:val="28"/>
          <w:szCs w:val="28"/>
        </w:rPr>
        <w:t xml:space="preserve"> контрол</w:t>
      </w:r>
      <w:r w:rsidR="00A5497F">
        <w:rPr>
          <w:sz w:val="28"/>
          <w:szCs w:val="28"/>
        </w:rPr>
        <w:t>я</w:t>
      </w:r>
      <w:r w:rsidR="00862B42" w:rsidRPr="00862B42">
        <w:rPr>
          <w:sz w:val="28"/>
          <w:szCs w:val="28"/>
        </w:rPr>
        <w:t xml:space="preserve"> на автомобильном транспорте</w:t>
      </w:r>
      <w:r w:rsidR="00CE344E">
        <w:rPr>
          <w:sz w:val="28"/>
          <w:szCs w:val="28"/>
        </w:rPr>
        <w:t xml:space="preserve"> </w:t>
      </w:r>
      <w:r w:rsidR="00862B42" w:rsidRPr="00862B42">
        <w:rPr>
          <w:sz w:val="28"/>
          <w:szCs w:val="28"/>
        </w:rPr>
        <w:t xml:space="preserve">и в дорожном хозяйстве в границах населенных пунктов </w:t>
      </w:r>
      <w:r w:rsidR="00CE344E">
        <w:rPr>
          <w:sz w:val="28"/>
          <w:szCs w:val="28"/>
        </w:rPr>
        <w:t>сельского поселения Алексеевка</w:t>
      </w:r>
    </w:p>
    <w:p w14:paraId="71D376B0" w14:textId="77777777" w:rsidR="00B83EAD" w:rsidRDefault="00B83EAD" w:rsidP="00862B42">
      <w:pPr>
        <w:jc w:val="center"/>
        <w:rPr>
          <w:i/>
          <w:iCs/>
        </w:rPr>
      </w:pPr>
    </w:p>
    <w:tbl>
      <w:tblPr>
        <w:tblStyle w:val="ac"/>
        <w:tblW w:w="10207" w:type="dxa"/>
        <w:tblInd w:w="-714" w:type="dxa"/>
        <w:tblLook w:val="04A0" w:firstRow="1" w:lastRow="0" w:firstColumn="1" w:lastColumn="0" w:noHBand="0" w:noVBand="1"/>
      </w:tblPr>
      <w:tblGrid>
        <w:gridCol w:w="1145"/>
        <w:gridCol w:w="1905"/>
        <w:gridCol w:w="1905"/>
        <w:gridCol w:w="1906"/>
        <w:gridCol w:w="1302"/>
        <w:gridCol w:w="1022"/>
        <w:gridCol w:w="1022"/>
      </w:tblGrid>
      <w:tr w:rsidR="00DF6F7A" w:rsidRPr="00CD34C5" w14:paraId="50DF1A9D" w14:textId="77777777" w:rsidTr="00FC4A35">
        <w:trPr>
          <w:trHeight w:val="135"/>
        </w:trPr>
        <w:tc>
          <w:tcPr>
            <w:tcW w:w="1145" w:type="dxa"/>
            <w:vMerge w:val="restart"/>
          </w:tcPr>
          <w:p w14:paraId="6B4CC02C" w14:textId="7641A958" w:rsidR="00DF6F7A" w:rsidRPr="00051C60" w:rsidRDefault="00887CE7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Индекс показателя</w:t>
            </w:r>
          </w:p>
        </w:tc>
        <w:tc>
          <w:tcPr>
            <w:tcW w:w="1905" w:type="dxa"/>
            <w:vMerge w:val="restart"/>
          </w:tcPr>
          <w:p w14:paraId="7A753737" w14:textId="1D288471" w:rsidR="00DF6F7A" w:rsidRPr="00051C60" w:rsidRDefault="00887CE7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Н</w:t>
            </w:r>
            <w:r w:rsidR="00DF6F7A" w:rsidRPr="00051C60">
              <w:rPr>
                <w:sz w:val="20"/>
                <w:szCs w:val="20"/>
              </w:rPr>
              <w:t>аименование ключевого показателя</w:t>
            </w:r>
          </w:p>
        </w:tc>
        <w:tc>
          <w:tcPr>
            <w:tcW w:w="7157" w:type="dxa"/>
            <w:gridSpan w:val="5"/>
          </w:tcPr>
          <w:p w14:paraId="7DD43416" w14:textId="7B57F8C5" w:rsidR="00DF6F7A" w:rsidRPr="00051C60" w:rsidRDefault="00DF6F7A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Период</w:t>
            </w:r>
          </w:p>
        </w:tc>
      </w:tr>
      <w:tr w:rsidR="00544514" w:rsidRPr="00CD34C5" w14:paraId="21DC4B0A" w14:textId="77777777" w:rsidTr="00FC4A35">
        <w:trPr>
          <w:trHeight w:val="135"/>
        </w:trPr>
        <w:tc>
          <w:tcPr>
            <w:tcW w:w="1145" w:type="dxa"/>
            <w:vMerge/>
          </w:tcPr>
          <w:p w14:paraId="4301FD80" w14:textId="77777777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3E66E67A" w14:textId="77777777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5" w:type="dxa"/>
          </w:tcPr>
          <w:p w14:paraId="4F51CED6" w14:textId="4791019F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2022</w:t>
            </w:r>
          </w:p>
        </w:tc>
        <w:tc>
          <w:tcPr>
            <w:tcW w:w="1906" w:type="dxa"/>
          </w:tcPr>
          <w:p w14:paraId="1078D5E4" w14:textId="48B9519F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2023</w:t>
            </w:r>
          </w:p>
        </w:tc>
        <w:tc>
          <w:tcPr>
            <w:tcW w:w="1302" w:type="dxa"/>
          </w:tcPr>
          <w:p w14:paraId="06B23FC2" w14:textId="72EFF03F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2024</w:t>
            </w:r>
          </w:p>
        </w:tc>
        <w:tc>
          <w:tcPr>
            <w:tcW w:w="1022" w:type="dxa"/>
          </w:tcPr>
          <w:p w14:paraId="7F44A43A" w14:textId="51178BD5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2025</w:t>
            </w:r>
          </w:p>
        </w:tc>
        <w:tc>
          <w:tcPr>
            <w:tcW w:w="1022" w:type="dxa"/>
          </w:tcPr>
          <w:p w14:paraId="0CA49B08" w14:textId="7A617609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2026</w:t>
            </w:r>
          </w:p>
        </w:tc>
      </w:tr>
      <w:tr w:rsidR="00FC4A35" w:rsidRPr="00CD34C5" w14:paraId="617401B3" w14:textId="77777777" w:rsidTr="00FC4A35">
        <w:trPr>
          <w:trHeight w:val="135"/>
        </w:trPr>
        <w:tc>
          <w:tcPr>
            <w:tcW w:w="1145" w:type="dxa"/>
          </w:tcPr>
          <w:p w14:paraId="4E63A2EA" w14:textId="3A7226A4" w:rsidR="00FC4A35" w:rsidRPr="00051C60" w:rsidRDefault="00FC4A35" w:rsidP="00DF6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9062" w:type="dxa"/>
            <w:gridSpan w:val="6"/>
          </w:tcPr>
          <w:p w14:paraId="02430DC5" w14:textId="73A4E57C" w:rsidR="00FC4A35" w:rsidRPr="00051C60" w:rsidRDefault="00FC4A35" w:rsidP="00DF6F7A">
            <w:pPr>
              <w:jc w:val="center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Показатели результативности, отражающие уровень минимизации вреда (ущерба) охраняемым законом ценностям, уровень устранения риска причинения вреда (ущерба)</w:t>
            </w:r>
          </w:p>
        </w:tc>
      </w:tr>
      <w:tr w:rsidR="00544514" w:rsidRPr="00CD34C5" w14:paraId="5088CB86" w14:textId="77777777" w:rsidTr="00FC4A35">
        <w:tc>
          <w:tcPr>
            <w:tcW w:w="1145" w:type="dxa"/>
          </w:tcPr>
          <w:p w14:paraId="1A0CE529" w14:textId="3DACC15F" w:rsidR="00544514" w:rsidRPr="00051C60" w:rsidRDefault="00887CE7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А.</w:t>
            </w:r>
            <w:r w:rsidR="00544514" w:rsidRPr="00051C60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905" w:type="dxa"/>
          </w:tcPr>
          <w:p w14:paraId="7BC00D7D" w14:textId="215F095F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Количество людей, погибших в результате дорожно-транспортных происшествий, произошедших по причине недостатков в содержании автомобильных дорог местного значения, на 1000 жителей</w:t>
            </w:r>
            <w:r w:rsidRPr="00051C60">
              <w:rPr>
                <w:i/>
                <w:iCs/>
                <w:sz w:val="20"/>
                <w:szCs w:val="20"/>
              </w:rPr>
              <w:t xml:space="preserve">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на 10 000 жителей</w:t>
            </w:r>
            <w:r w:rsidRPr="00051C60">
              <w:rPr>
                <w:i/>
                <w:iCs/>
                <w:sz w:val="20"/>
                <w:szCs w:val="20"/>
              </w:rPr>
              <w:t xml:space="preserve">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муниципального района)</w:t>
            </w:r>
          </w:p>
        </w:tc>
        <w:tc>
          <w:tcPr>
            <w:tcW w:w="1905" w:type="dxa"/>
          </w:tcPr>
          <w:p w14:paraId="02ABA2A3" w14:textId="2DB1D5AC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 xml:space="preserve">0,005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0,05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906" w:type="dxa"/>
          </w:tcPr>
          <w:p w14:paraId="0D8AF96C" w14:textId="44D5FE9C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 xml:space="preserve">0,004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0,04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302" w:type="dxa"/>
          </w:tcPr>
          <w:p w14:paraId="278F4C2D" w14:textId="77777777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14:paraId="3F6A1DB5" w14:textId="77777777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14:paraId="11D26C13" w14:textId="7FEC717F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</w:tr>
      <w:tr w:rsidR="00544514" w:rsidRPr="00CD34C5" w14:paraId="53A24263" w14:textId="77777777" w:rsidTr="00FC4A35">
        <w:tc>
          <w:tcPr>
            <w:tcW w:w="1145" w:type="dxa"/>
          </w:tcPr>
          <w:p w14:paraId="2AF4BD7B" w14:textId="04F186F2" w:rsidR="00544514" w:rsidRPr="00051C60" w:rsidRDefault="00051C60" w:rsidP="00DF6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</w:t>
            </w:r>
            <w:r w:rsidR="00544514" w:rsidRPr="00051C60">
              <w:rPr>
                <w:sz w:val="20"/>
                <w:szCs w:val="20"/>
              </w:rPr>
              <w:t xml:space="preserve">2 </w:t>
            </w:r>
          </w:p>
        </w:tc>
        <w:tc>
          <w:tcPr>
            <w:tcW w:w="1905" w:type="dxa"/>
          </w:tcPr>
          <w:p w14:paraId="0A15DD72" w14:textId="318EB722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Количество людей, пострадавших в результате дорожно-транспортных происшествий, произошедших по причине недостатков в содержании автомобильных дорог местного значения, на 1000 жителей</w:t>
            </w:r>
            <w:r w:rsidRPr="00051C60">
              <w:rPr>
                <w:i/>
                <w:iCs/>
                <w:sz w:val="20"/>
                <w:szCs w:val="20"/>
              </w:rPr>
              <w:t xml:space="preserve">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 xml:space="preserve">(для городского или сельского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lastRenderedPageBreak/>
              <w:t>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на 10 000 жителей</w:t>
            </w:r>
            <w:r w:rsidRPr="00051C60">
              <w:rPr>
                <w:i/>
                <w:iCs/>
                <w:sz w:val="20"/>
                <w:szCs w:val="20"/>
              </w:rPr>
              <w:t xml:space="preserve">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муниципального района)</w:t>
            </w:r>
          </w:p>
        </w:tc>
        <w:tc>
          <w:tcPr>
            <w:tcW w:w="1905" w:type="dxa"/>
          </w:tcPr>
          <w:p w14:paraId="13ABEA2D" w14:textId="3B29617F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lastRenderedPageBreak/>
              <w:t xml:space="preserve">0,014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0,14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906" w:type="dxa"/>
          </w:tcPr>
          <w:p w14:paraId="4543855B" w14:textId="6AE2390B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 xml:space="preserve">0,012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0,12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302" w:type="dxa"/>
          </w:tcPr>
          <w:p w14:paraId="4A5FD910" w14:textId="77777777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14:paraId="5A170EF5" w14:textId="77777777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14:paraId="03DD1604" w14:textId="61CB1D95"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E1D19E" w14:textId="44D28096" w:rsidR="00FC4A35" w:rsidRDefault="00FC4A35" w:rsidP="00FC4A35">
      <w:pPr>
        <w:rPr>
          <w:sz w:val="28"/>
          <w:szCs w:val="28"/>
        </w:rPr>
      </w:pPr>
    </w:p>
    <w:p w14:paraId="5A9BD8AD" w14:textId="77777777" w:rsidR="00FC4A35" w:rsidRDefault="00FC4A35" w:rsidP="00FC4A35">
      <w:pPr>
        <w:rPr>
          <w:sz w:val="28"/>
          <w:szCs w:val="28"/>
        </w:rPr>
      </w:pPr>
    </w:p>
    <w:p w14:paraId="2C7F4F57" w14:textId="211684EB" w:rsidR="00FF0983" w:rsidRPr="00555D09" w:rsidRDefault="00FF0983" w:rsidP="00FF0983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</w:t>
      </w:r>
    </w:p>
    <w:p w14:paraId="3A5F85E6" w14:textId="77777777" w:rsidR="00CE344E" w:rsidRDefault="00FF0983" w:rsidP="00FF0983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Положению </w:t>
      </w:r>
      <w:r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муниципальном контроле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>на автомобильном транспорте</w:t>
      </w:r>
      <w:r w:rsidR="00CE3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в дорожном хозяйстве в границах населенных пунктов </w:t>
      </w:r>
    </w:p>
    <w:p w14:paraId="2B139A31" w14:textId="3245C9E8" w:rsidR="00FF0983" w:rsidRPr="00555D09" w:rsidRDefault="00CE344E" w:rsidP="00FF0983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bookmarkStart w:id="4" w:name="_GoBack"/>
      <w:bookmarkEnd w:id="4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Алексеевка</w:t>
      </w:r>
    </w:p>
    <w:p w14:paraId="7E0FF2D2" w14:textId="77777777" w:rsidR="00FF0983" w:rsidRDefault="00FF0983" w:rsidP="00232D77">
      <w:pPr>
        <w:jc w:val="center"/>
        <w:rPr>
          <w:sz w:val="28"/>
          <w:szCs w:val="28"/>
        </w:rPr>
      </w:pPr>
    </w:p>
    <w:p w14:paraId="62E4667B" w14:textId="77777777" w:rsidR="00FF0983" w:rsidRDefault="00FF0983" w:rsidP="00232D77">
      <w:pPr>
        <w:jc w:val="center"/>
        <w:rPr>
          <w:sz w:val="28"/>
          <w:szCs w:val="28"/>
        </w:rPr>
      </w:pPr>
    </w:p>
    <w:p w14:paraId="7B5CA6FE" w14:textId="77777777" w:rsidR="00FF0983" w:rsidRDefault="00FF0983" w:rsidP="00232D77">
      <w:pPr>
        <w:jc w:val="center"/>
        <w:rPr>
          <w:sz w:val="28"/>
          <w:szCs w:val="28"/>
        </w:rPr>
      </w:pPr>
    </w:p>
    <w:p w14:paraId="46898CFE" w14:textId="308A6B71" w:rsidR="00232D77" w:rsidRPr="00FC1692" w:rsidRDefault="00232D77" w:rsidP="00FC1692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862B42">
        <w:rPr>
          <w:sz w:val="28"/>
          <w:szCs w:val="28"/>
        </w:rPr>
        <w:t>ндикативные показатели муниципально</w:t>
      </w:r>
      <w:r w:rsidR="00A5497F">
        <w:rPr>
          <w:sz w:val="28"/>
          <w:szCs w:val="28"/>
        </w:rPr>
        <w:t>го</w:t>
      </w:r>
      <w:r w:rsidRPr="00862B42">
        <w:rPr>
          <w:sz w:val="28"/>
          <w:szCs w:val="28"/>
        </w:rPr>
        <w:t xml:space="preserve"> контрол</w:t>
      </w:r>
      <w:r w:rsidR="00A5497F">
        <w:rPr>
          <w:sz w:val="28"/>
          <w:szCs w:val="28"/>
        </w:rPr>
        <w:t>я</w:t>
      </w:r>
      <w:r w:rsidRPr="00862B42">
        <w:rPr>
          <w:sz w:val="28"/>
          <w:szCs w:val="28"/>
        </w:rPr>
        <w:t xml:space="preserve"> на автомобильном транспорте</w:t>
      </w:r>
      <w:r w:rsidR="00CE344E">
        <w:rPr>
          <w:sz w:val="28"/>
          <w:szCs w:val="28"/>
        </w:rPr>
        <w:t xml:space="preserve"> </w:t>
      </w:r>
      <w:r w:rsidRPr="00862B42">
        <w:rPr>
          <w:sz w:val="28"/>
          <w:szCs w:val="28"/>
        </w:rPr>
        <w:t xml:space="preserve">и в дорожном хозяйстве в границах населенных пунктов </w:t>
      </w:r>
      <w:r w:rsidR="00CE344E">
        <w:rPr>
          <w:sz w:val="28"/>
          <w:szCs w:val="28"/>
        </w:rPr>
        <w:t>сельского поселения Алексеевка</w:t>
      </w:r>
      <w:r w:rsidR="00FC1692">
        <w:rPr>
          <w:i/>
          <w:iCs/>
        </w:rPr>
        <w:t xml:space="preserve"> </w:t>
      </w:r>
      <w:r w:rsidR="00FC1692">
        <w:rPr>
          <w:sz w:val="28"/>
          <w:szCs w:val="28"/>
        </w:rPr>
        <w:t>(далее – муниципальный контроль на автомобильном транспорте)</w:t>
      </w:r>
    </w:p>
    <w:p w14:paraId="563868CE" w14:textId="77777777" w:rsidR="00862B42" w:rsidRPr="00555D09" w:rsidRDefault="00862B42" w:rsidP="00862B42">
      <w:pPr>
        <w:spacing w:line="240" w:lineRule="exact"/>
        <w:rPr>
          <w:b/>
          <w:color w:val="000000" w:themeColor="text1"/>
        </w:rPr>
      </w:pPr>
    </w:p>
    <w:tbl>
      <w:tblPr>
        <w:tblW w:w="1078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"/>
        <w:gridCol w:w="2018"/>
        <w:gridCol w:w="1123"/>
        <w:gridCol w:w="3352"/>
        <w:gridCol w:w="1762"/>
        <w:gridCol w:w="1568"/>
      </w:tblGrid>
      <w:tr w:rsidR="00EF4A80" w:rsidRPr="00555D09" w14:paraId="7739DF49" w14:textId="77777777" w:rsidTr="00D7053B">
        <w:tc>
          <w:tcPr>
            <w:tcW w:w="959" w:type="dxa"/>
            <w:shd w:val="clear" w:color="auto" w:fill="FFFFFF"/>
            <w:vAlign w:val="center"/>
            <w:hideMark/>
          </w:tcPr>
          <w:p w14:paraId="5FFC4CF2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Индекс показателя</w:t>
            </w:r>
          </w:p>
        </w:tc>
        <w:tc>
          <w:tcPr>
            <w:tcW w:w="2018" w:type="dxa"/>
            <w:shd w:val="clear" w:color="auto" w:fill="FFFFFF"/>
            <w:vAlign w:val="center"/>
            <w:hideMark/>
          </w:tcPr>
          <w:p w14:paraId="6D20D806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23" w:type="dxa"/>
            <w:shd w:val="clear" w:color="auto" w:fill="FFFFFF"/>
            <w:vAlign w:val="center"/>
            <w:hideMark/>
          </w:tcPr>
          <w:p w14:paraId="200C3E8A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Формула расчета</w:t>
            </w:r>
          </w:p>
        </w:tc>
        <w:tc>
          <w:tcPr>
            <w:tcW w:w="3352" w:type="dxa"/>
            <w:shd w:val="clear" w:color="auto" w:fill="FFFFFF"/>
            <w:vAlign w:val="center"/>
            <w:hideMark/>
          </w:tcPr>
          <w:p w14:paraId="10C7FE64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Комментарии (интерпретация значений)</w:t>
            </w:r>
          </w:p>
        </w:tc>
        <w:tc>
          <w:tcPr>
            <w:tcW w:w="1762" w:type="dxa"/>
            <w:shd w:val="clear" w:color="auto" w:fill="FFFFFF"/>
            <w:vAlign w:val="center"/>
            <w:hideMark/>
          </w:tcPr>
          <w:p w14:paraId="6376F607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Целевые значения показателей</w:t>
            </w:r>
          </w:p>
        </w:tc>
        <w:tc>
          <w:tcPr>
            <w:tcW w:w="1568" w:type="dxa"/>
            <w:shd w:val="clear" w:color="auto" w:fill="FFFFFF"/>
            <w:vAlign w:val="center"/>
            <w:hideMark/>
          </w:tcPr>
          <w:p w14:paraId="65C9511E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Источник данных для определения значения показателя</w:t>
            </w:r>
          </w:p>
        </w:tc>
      </w:tr>
      <w:tr w:rsidR="00EF4A80" w:rsidRPr="00555D09" w14:paraId="37245022" w14:textId="77777777" w:rsidTr="00D7053B">
        <w:tc>
          <w:tcPr>
            <w:tcW w:w="10782" w:type="dxa"/>
            <w:gridSpan w:val="6"/>
            <w:shd w:val="clear" w:color="auto" w:fill="FFFFFF"/>
            <w:vAlign w:val="center"/>
          </w:tcPr>
          <w:p w14:paraId="237413B2" w14:textId="77777777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Индикативные показатели</w:t>
            </w:r>
          </w:p>
        </w:tc>
      </w:tr>
      <w:tr w:rsidR="00EF4A80" w:rsidRPr="00555D09" w14:paraId="2F76D35F" w14:textId="77777777" w:rsidTr="00D7053B">
        <w:tc>
          <w:tcPr>
            <w:tcW w:w="959" w:type="dxa"/>
            <w:shd w:val="clear" w:color="auto" w:fill="FFFFFF"/>
            <w:vAlign w:val="center"/>
          </w:tcPr>
          <w:p w14:paraId="0722F23C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</w:p>
        </w:tc>
        <w:tc>
          <w:tcPr>
            <w:tcW w:w="9823" w:type="dxa"/>
            <w:gridSpan w:val="5"/>
            <w:shd w:val="clear" w:color="auto" w:fill="FFFFFF"/>
          </w:tcPr>
          <w:p w14:paraId="62B39F04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эффективности, применяемые для мониторинга контрольной деятельности, её анализа, выявления проблем, возникающих при её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  </w:t>
            </w:r>
          </w:p>
          <w:p w14:paraId="1FE857A3" w14:textId="77777777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EF4A80" w:rsidRPr="00555D09" w14:paraId="6444D39A" w14:textId="77777777" w:rsidTr="00D7053B">
        <w:tc>
          <w:tcPr>
            <w:tcW w:w="959" w:type="dxa"/>
            <w:shd w:val="clear" w:color="auto" w:fill="FFFFFF"/>
            <w:vAlign w:val="center"/>
          </w:tcPr>
          <w:p w14:paraId="7C979E1A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</w:t>
            </w:r>
          </w:p>
        </w:tc>
        <w:tc>
          <w:tcPr>
            <w:tcW w:w="2018" w:type="dxa"/>
            <w:shd w:val="clear" w:color="auto" w:fill="FFFFFF"/>
          </w:tcPr>
          <w:p w14:paraId="5F994D4B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Доля внеплановых контрольных мероприятий, по итогам которых выявлены нарушения обязательных требований</w:t>
            </w:r>
          </w:p>
        </w:tc>
        <w:tc>
          <w:tcPr>
            <w:tcW w:w="1123" w:type="dxa"/>
            <w:shd w:val="clear" w:color="auto" w:fill="FFFFFF"/>
          </w:tcPr>
          <w:p w14:paraId="17372E36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 = 100% х</w:t>
            </w:r>
          </w:p>
          <w:p w14:paraId="3AF479AD" w14:textId="031C5E84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КМН / КМ</w:t>
            </w:r>
          </w:p>
          <w:p w14:paraId="4FECB431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FFFFFF"/>
          </w:tcPr>
          <w:p w14:paraId="46C9AD8B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Б.1- доля проведенных в течение отчетного года внеплановых контрольных мероприятий, по итогам которых выявлены нарушения обязательных требований, в общем количестве проведенных в течение отчетного года внеплановых контрольных мероприятий</w:t>
            </w:r>
          </w:p>
          <w:p w14:paraId="42137CFF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00AF11C4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КМН – общее количество проведенных в течение отчетного года внеплановых контрольных мероприятий, по итогам которых выявлены нарушения обязательных требований</w:t>
            </w:r>
          </w:p>
          <w:p w14:paraId="5749387C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2F08D44D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КМ - фактически проведенные в течение отчетного года внеплановые контрольные мероприятия</w:t>
            </w:r>
          </w:p>
        </w:tc>
        <w:tc>
          <w:tcPr>
            <w:tcW w:w="1762" w:type="dxa"/>
            <w:shd w:val="clear" w:color="auto" w:fill="FFFFFF"/>
          </w:tcPr>
          <w:p w14:paraId="00C55875" w14:textId="758EB6F3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 Целевое значение не устанавливается, так как муниципальный </w:t>
            </w:r>
            <w:r w:rsidR="00FC1692">
              <w:rPr>
                <w:color w:val="000000" w:themeColor="text1"/>
                <w:sz w:val="20"/>
                <w:szCs w:val="20"/>
              </w:rPr>
              <w:t>контроль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не преследует цели привлечения к ответственности контролируемых лиц, а в большей степени ориентирован на профилактику нарушений обязательных требований. Показатель характеризует общую картину качества осуществления муниципального 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во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взаимосвязи с ключевыми показателями и другими индикативными показателями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2DDF22BF" w14:textId="7B6E7CE2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Результаты осуществления муниципального 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течение отчетного года </w:t>
            </w:r>
          </w:p>
        </w:tc>
      </w:tr>
      <w:tr w:rsidR="00EF4A80" w:rsidRPr="00555D09" w14:paraId="6ACF4E31" w14:textId="77777777" w:rsidTr="00D7053B">
        <w:tc>
          <w:tcPr>
            <w:tcW w:w="959" w:type="dxa"/>
            <w:shd w:val="clear" w:color="auto" w:fill="FFFFFF"/>
            <w:vAlign w:val="center"/>
          </w:tcPr>
          <w:p w14:paraId="3F769499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Б.2</w:t>
            </w:r>
          </w:p>
        </w:tc>
        <w:tc>
          <w:tcPr>
            <w:tcW w:w="2018" w:type="dxa"/>
            <w:shd w:val="clear" w:color="auto" w:fill="FFFFFF"/>
          </w:tcPr>
          <w:p w14:paraId="432F850D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Показатель динамики выявленных нарушений обязательных требований</w:t>
            </w:r>
          </w:p>
        </w:tc>
        <w:tc>
          <w:tcPr>
            <w:tcW w:w="1123" w:type="dxa"/>
            <w:shd w:val="clear" w:color="auto" w:fill="FFFFFF"/>
          </w:tcPr>
          <w:p w14:paraId="11102AE7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Б.2 =</w:t>
            </w:r>
          </w:p>
          <w:p w14:paraId="344A97F7" w14:textId="7262A253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НОТотч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 xml:space="preserve">. / 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НОТпред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</w:t>
            </w:r>
          </w:p>
          <w:p w14:paraId="2CB4B37A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FFFFFF"/>
          </w:tcPr>
          <w:p w14:paraId="2B561382" w14:textId="2D24A6A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Б.2 – отношение количества выявленных в отчетном году нарушений обязательных требований к количеству выявленных нарушений обязательных требований в предыдущем году при осуществлении муниципального контроля</w:t>
            </w:r>
            <w:r w:rsidR="00FC1692">
              <w:t xml:space="preserve">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</w:p>
          <w:p w14:paraId="203720F2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7DF798A9" w14:textId="6AE6F72B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НОТотч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 – количество выявленных в отчетном году нарушений обязательных требований при осуществлении муниципального контроля</w:t>
            </w:r>
            <w:r w:rsidR="00FC1692">
              <w:t xml:space="preserve">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EA886CE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4248469B" w14:textId="45BA41EF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НОТпред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 xml:space="preserve">. – количество выявленных в году, предшествующем отчетному, нарушений обязательных требований при осуществлении муниципального 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</w:p>
        </w:tc>
        <w:tc>
          <w:tcPr>
            <w:tcW w:w="1762" w:type="dxa"/>
            <w:shd w:val="clear" w:color="auto" w:fill="FFFFFF"/>
          </w:tcPr>
          <w:p w14:paraId="69C983DE" w14:textId="70BF72B6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муниципальный контроль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не преследует цели привлечения к ответственности контролируемых лиц, а в большей степени ориентирован на профилактику нарушений обязательных требований. Показатель характеризует общую картину качества осуществления муниципального 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во взаимосвязи с ключевыми показателями и другими индикативными показателями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72D4DA80" w14:textId="41D8FE07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отчетном году и году, предшествующем отчетному </w:t>
            </w:r>
          </w:p>
        </w:tc>
      </w:tr>
      <w:tr w:rsidR="00EF4A80" w:rsidRPr="00555D09" w14:paraId="4C477CC9" w14:textId="77777777" w:rsidTr="00D7053B">
        <w:tc>
          <w:tcPr>
            <w:tcW w:w="959" w:type="dxa"/>
            <w:shd w:val="clear" w:color="auto" w:fill="FFFFFF"/>
            <w:vAlign w:val="center"/>
          </w:tcPr>
          <w:p w14:paraId="2DF7AB02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Б.3</w:t>
            </w:r>
          </w:p>
        </w:tc>
        <w:tc>
          <w:tcPr>
            <w:tcW w:w="2018" w:type="dxa"/>
            <w:shd w:val="clear" w:color="auto" w:fill="FFFFFF"/>
          </w:tcPr>
          <w:p w14:paraId="11683349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Динамика общего количества контрольных мероприятий</w:t>
            </w:r>
          </w:p>
        </w:tc>
        <w:tc>
          <w:tcPr>
            <w:tcW w:w="1123" w:type="dxa"/>
            <w:shd w:val="clear" w:color="auto" w:fill="FFFFFF"/>
          </w:tcPr>
          <w:p w14:paraId="65843CE7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Б.3 =</w:t>
            </w:r>
          </w:p>
          <w:p w14:paraId="1D214B67" w14:textId="4CFA4915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ОККМотч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 xml:space="preserve">. / 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ОККМпред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</w:t>
            </w:r>
          </w:p>
          <w:p w14:paraId="21566DF6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FFFFFF"/>
          </w:tcPr>
          <w:p w14:paraId="0BC52B0C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Б.3 – отношение общего количества проведенных в отчетном году контрольных мероприятий к общему количеству проведенных контрольных мероприятий в предыдущем году </w:t>
            </w:r>
          </w:p>
          <w:p w14:paraId="26111313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78157DB7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ОККМотч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  – общее количество проведенных в отчетном году контрольных мероприятий</w:t>
            </w:r>
          </w:p>
          <w:p w14:paraId="6B84D010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612ED5F2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ОККМ</w:t>
            </w:r>
            <w:r w:rsidRPr="00555D09">
              <w:rPr>
                <w:color w:val="000000" w:themeColor="text1"/>
                <w:sz w:val="20"/>
                <w:szCs w:val="20"/>
              </w:rPr>
              <w:t>пред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 – общее количество проведенных в году, предшествующем отчетному, контрольных мероприятий</w:t>
            </w:r>
          </w:p>
        </w:tc>
        <w:tc>
          <w:tcPr>
            <w:tcW w:w="1762" w:type="dxa"/>
            <w:shd w:val="clear" w:color="auto" w:fill="FFFFFF"/>
          </w:tcPr>
          <w:p w14:paraId="5CD2808D" w14:textId="020A7A1E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муниципальный контроль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не преследует цели повышения интенсивности проведения контрольных мероприятий, а в большей степени ориентирован на профилактику нарушений обязательных требований. Показатель характеризует общую картину качества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осуществления муниципального 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>во взаимосвязи с ключевыми показателями и другими индикативными показателями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129A80AF" w14:textId="6744B983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Результаты осуществления муниципального контроля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отчетном году и году, предшествующем отчетному </w:t>
            </w:r>
          </w:p>
        </w:tc>
      </w:tr>
      <w:tr w:rsidR="00EF4A80" w:rsidRPr="00555D09" w14:paraId="5A5F7FF1" w14:textId="77777777" w:rsidTr="00D7053B">
        <w:tc>
          <w:tcPr>
            <w:tcW w:w="959" w:type="dxa"/>
            <w:shd w:val="clear" w:color="auto" w:fill="FFFFFF"/>
            <w:vAlign w:val="center"/>
          </w:tcPr>
          <w:p w14:paraId="6D8B023C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Б.4</w:t>
            </w:r>
          </w:p>
        </w:tc>
        <w:tc>
          <w:tcPr>
            <w:tcW w:w="2018" w:type="dxa"/>
            <w:shd w:val="clear" w:color="auto" w:fill="FFFFFF"/>
          </w:tcPr>
          <w:p w14:paraId="08E1A220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Общее количество контрольных мероприятий, проведенных без взаимодействия с контролируемыми лицами</w:t>
            </w:r>
          </w:p>
        </w:tc>
        <w:tc>
          <w:tcPr>
            <w:tcW w:w="1123" w:type="dxa"/>
            <w:shd w:val="clear" w:color="auto" w:fill="FFFFFF"/>
          </w:tcPr>
          <w:p w14:paraId="53154F82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Б4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КМБВ)</w:t>
            </w:r>
          </w:p>
        </w:tc>
        <w:tc>
          <w:tcPr>
            <w:tcW w:w="3352" w:type="dxa"/>
            <w:shd w:val="clear" w:color="auto" w:fill="FFFFFF"/>
          </w:tcPr>
          <w:p w14:paraId="73981CAB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Б.4 определяется как сумма проведённых в отчетном году контрольных мероприятий без взаимодействия с контролируемыми лицами (КМБВ)</w:t>
            </w:r>
          </w:p>
          <w:p w14:paraId="2D90C249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14:paraId="257A2F3B" w14:textId="0BEF3A33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муниципальный контроль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не преследует цели повышения интенсивности проведения контрольных мероприятий, а в большей степени ориентирован на профилактику нарушений обязательных требований. Показатель характеризует общую картину качества осуществления муниципального контроля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>во взаимосвязи с ключевыми показателями и другими индикативными показателями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5B72B390" w14:textId="7A53F988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отчетном году </w:t>
            </w:r>
          </w:p>
        </w:tc>
      </w:tr>
      <w:tr w:rsidR="00EF4A80" w:rsidRPr="00555D09" w14:paraId="46C6DCC0" w14:textId="77777777" w:rsidTr="00D7053B">
        <w:tc>
          <w:tcPr>
            <w:tcW w:w="959" w:type="dxa"/>
            <w:shd w:val="clear" w:color="auto" w:fill="FFFFFF"/>
            <w:vAlign w:val="center"/>
          </w:tcPr>
          <w:p w14:paraId="1CBC1838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Б.5</w:t>
            </w:r>
          </w:p>
        </w:tc>
        <w:tc>
          <w:tcPr>
            <w:tcW w:w="2018" w:type="dxa"/>
            <w:shd w:val="clear" w:color="auto" w:fill="FFFFFF"/>
          </w:tcPr>
          <w:p w14:paraId="76F9E3BF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Количество контрольных мероприятий, результаты которых были признаны недействительными</w:t>
            </w:r>
          </w:p>
        </w:tc>
        <w:tc>
          <w:tcPr>
            <w:tcW w:w="1123" w:type="dxa"/>
            <w:shd w:val="clear" w:color="auto" w:fill="FFFFFF"/>
          </w:tcPr>
          <w:p w14:paraId="6BA31A8F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Б5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КМНД)</w:t>
            </w:r>
          </w:p>
        </w:tc>
        <w:tc>
          <w:tcPr>
            <w:tcW w:w="3352" w:type="dxa"/>
            <w:shd w:val="clear" w:color="auto" w:fill="FFFFFF"/>
          </w:tcPr>
          <w:p w14:paraId="6B3EC9AC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Б.5 определяется как сумма проведённых в отчетном году контрольных мероприятий, результаты которых были признаны недействительными (КМНД)</w:t>
            </w:r>
          </w:p>
          <w:p w14:paraId="62CBB0B6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14:paraId="3B471F3E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0</w:t>
            </w:r>
          </w:p>
          <w:p w14:paraId="3286614B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14:paraId="684F56EE" w14:textId="3C8CD70C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>в отчетном году</w:t>
            </w:r>
          </w:p>
        </w:tc>
      </w:tr>
      <w:tr w:rsidR="00EF4A80" w:rsidRPr="00555D09" w14:paraId="6AACE017" w14:textId="77777777" w:rsidTr="00D7053B">
        <w:tc>
          <w:tcPr>
            <w:tcW w:w="959" w:type="dxa"/>
            <w:shd w:val="clear" w:color="auto" w:fill="FFFFFF"/>
            <w:vAlign w:val="center"/>
          </w:tcPr>
          <w:p w14:paraId="560F87FE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Б.6</w:t>
            </w:r>
          </w:p>
        </w:tc>
        <w:tc>
          <w:tcPr>
            <w:tcW w:w="2018" w:type="dxa"/>
            <w:shd w:val="clear" w:color="auto" w:fill="FFFFFF"/>
          </w:tcPr>
          <w:p w14:paraId="2CE0F7BD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Количество контрольных мероприятий, проведенных с нарушениями требований законодательства о порядке их проведения, по результатам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выявления которых к должностным лицам, осуществившим такие мероприятия, применены меры дисциплинарного и (или) административного наказания</w:t>
            </w:r>
          </w:p>
        </w:tc>
        <w:tc>
          <w:tcPr>
            <w:tcW w:w="1123" w:type="dxa"/>
            <w:shd w:val="clear" w:color="auto" w:fill="FFFFFF"/>
          </w:tcPr>
          <w:p w14:paraId="4D8CC6AE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Б6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КМНЗ)</w:t>
            </w:r>
          </w:p>
        </w:tc>
        <w:tc>
          <w:tcPr>
            <w:tcW w:w="3352" w:type="dxa"/>
            <w:shd w:val="clear" w:color="auto" w:fill="FFFFFF"/>
          </w:tcPr>
          <w:p w14:paraId="2CAEE3D1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Б.6 определяется как сумма проведённых в отчетном году контрольных мероприятий с нарушениями требований законодательства (КМНЗ) о порядке их проведения, по результатам выявления которых к должностным лицам, осуществившим такие мероприятия, применены меры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дисциплинарного и (или) административного наказания </w:t>
            </w:r>
          </w:p>
          <w:p w14:paraId="4C66A443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14:paraId="18B8884B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0</w:t>
            </w:r>
          </w:p>
          <w:p w14:paraId="7A515293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14:paraId="1CD9CD7C" w14:textId="240825B2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>в отчетном году</w:t>
            </w:r>
          </w:p>
        </w:tc>
      </w:tr>
      <w:tr w:rsidR="00EF4A80" w:rsidRPr="00555D09" w14:paraId="2C20D018" w14:textId="77777777" w:rsidTr="00D7053B">
        <w:tc>
          <w:tcPr>
            <w:tcW w:w="959" w:type="dxa"/>
            <w:shd w:val="clear" w:color="auto" w:fill="FFFFFF"/>
            <w:vAlign w:val="center"/>
          </w:tcPr>
          <w:p w14:paraId="051DCE97" w14:textId="77777777" w:rsidR="00EF4A80" w:rsidRPr="00555D09" w:rsidRDefault="00EF4A80" w:rsidP="00D7053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Б.7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Вариант 1</w:t>
            </w:r>
            <w:r w:rsidRPr="00555D09">
              <w:rPr>
                <w:rStyle w:val="a6"/>
                <w:color w:val="000000" w:themeColor="text1"/>
                <w:sz w:val="20"/>
                <w:szCs w:val="20"/>
              </w:rPr>
              <w:footnoteReference w:id="1"/>
            </w:r>
          </w:p>
          <w:p w14:paraId="638B3079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FFFFFF"/>
          </w:tcPr>
          <w:p w14:paraId="6DCF85F2" w14:textId="65486D87" w:rsidR="00EF4A80" w:rsidRPr="00555D09" w:rsidRDefault="00EF4A80" w:rsidP="00D7053B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Количество штатных единиц, в должностные обязанности которых входит выполнение контрольной функции по осуществлению муниципального контроля</w:t>
            </w:r>
            <w:r w:rsidR="00403A39">
              <w:t xml:space="preserve"> </w:t>
            </w:r>
            <w:r w:rsidR="00403A39" w:rsidRPr="00403A39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</w:p>
        </w:tc>
        <w:tc>
          <w:tcPr>
            <w:tcW w:w="1123" w:type="dxa"/>
            <w:shd w:val="clear" w:color="auto" w:fill="FFFFFF"/>
          </w:tcPr>
          <w:p w14:paraId="4D5275A5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Б7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ШЕ)</w:t>
            </w:r>
          </w:p>
        </w:tc>
        <w:tc>
          <w:tcPr>
            <w:tcW w:w="3352" w:type="dxa"/>
            <w:shd w:val="clear" w:color="auto" w:fill="FFFFFF"/>
          </w:tcPr>
          <w:p w14:paraId="6F7827F6" w14:textId="094FCD33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Б.7 определяется как сумма штатных единиц (ШЕ), в должностные обязанности которых входит выполнение контрольной функции по осуществлению муниципального контроля </w:t>
            </w:r>
            <w:r w:rsidR="00403A39" w:rsidRPr="00403A39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</w:p>
        </w:tc>
        <w:tc>
          <w:tcPr>
            <w:tcW w:w="1762" w:type="dxa"/>
            <w:shd w:val="clear" w:color="auto" w:fill="FFFFFF"/>
          </w:tcPr>
          <w:p w14:paraId="6FA1ED38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14:paraId="32166A11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 определенной штатной численности)</w:t>
            </w:r>
          </w:p>
        </w:tc>
        <w:tc>
          <w:tcPr>
            <w:tcW w:w="1568" w:type="dxa"/>
            <w:shd w:val="clear" w:color="auto" w:fill="FFFFFF"/>
          </w:tcPr>
          <w:p w14:paraId="20EFD73C" w14:textId="77777777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 и должностные инструкции</w:t>
            </w:r>
          </w:p>
        </w:tc>
      </w:tr>
      <w:tr w:rsidR="00EF4A80" w:rsidRPr="00555D09" w14:paraId="54AAB047" w14:textId="77777777" w:rsidTr="00D7053B">
        <w:tc>
          <w:tcPr>
            <w:tcW w:w="959" w:type="dxa"/>
            <w:shd w:val="clear" w:color="auto" w:fill="FFFFFF"/>
            <w:vAlign w:val="center"/>
          </w:tcPr>
          <w:p w14:paraId="01DC0483" w14:textId="77777777" w:rsidR="00EF4A80" w:rsidRPr="00555D09" w:rsidRDefault="00EF4A80" w:rsidP="00D7053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Б.7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Вариант 2</w:t>
            </w:r>
            <w:r w:rsidRPr="00555D09">
              <w:rPr>
                <w:rStyle w:val="a6"/>
                <w:color w:val="000000" w:themeColor="text1"/>
                <w:sz w:val="20"/>
                <w:szCs w:val="20"/>
              </w:rPr>
              <w:footnoteReference w:id="2"/>
            </w:r>
          </w:p>
          <w:p w14:paraId="70A5B642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FFFFFF"/>
          </w:tcPr>
          <w:p w14:paraId="204DE350" w14:textId="490C3BDA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Доля затрат времени</w:t>
            </w:r>
            <w:r>
              <w:rPr>
                <w:color w:val="000000" w:themeColor="text1"/>
                <w:sz w:val="20"/>
                <w:szCs w:val="20"/>
              </w:rPr>
              <w:t xml:space="preserve"> на муниципальный контроль</w:t>
            </w:r>
            <w:r w:rsidR="006F0BA5">
              <w:t xml:space="preserve">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штатной единицы, в должностные обязанности которой входит выполнение контрольной функции по осуществлению муниципального контроля</w:t>
            </w:r>
            <w:r w:rsidR="006F0BA5">
              <w:t xml:space="preserve">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</w:p>
        </w:tc>
        <w:tc>
          <w:tcPr>
            <w:tcW w:w="1123" w:type="dxa"/>
            <w:shd w:val="clear" w:color="auto" w:fill="FFFFFF"/>
          </w:tcPr>
          <w:p w14:paraId="67163CAA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Б7</w:t>
            </w:r>
          </w:p>
        </w:tc>
        <w:tc>
          <w:tcPr>
            <w:tcW w:w="3352" w:type="dxa"/>
            <w:shd w:val="clear" w:color="auto" w:fill="FFFFFF"/>
          </w:tcPr>
          <w:p w14:paraId="5B224655" w14:textId="71144CD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Б.7 определяется как доля посвященного муниципальному контролю</w:t>
            </w:r>
            <w:r w:rsidR="006F0BA5">
              <w:t xml:space="preserve">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трудового времени штатной единицы, в должностные обязанности которой входит выполнение контрольной функции по осуществлению муниципального контроля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(определяется в процентах или в виде десятичной дроби) </w:t>
            </w:r>
          </w:p>
          <w:p w14:paraId="4CF11F64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14:paraId="594E2A79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14:paraId="26C05A6C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 должностной инструкции и трудового договора)</w:t>
            </w:r>
          </w:p>
        </w:tc>
        <w:tc>
          <w:tcPr>
            <w:tcW w:w="1568" w:type="dxa"/>
            <w:shd w:val="clear" w:color="auto" w:fill="FFFFFF"/>
          </w:tcPr>
          <w:p w14:paraId="3C599B61" w14:textId="77777777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EF4A80" w:rsidRPr="00555D09" w14:paraId="21530754" w14:textId="77777777" w:rsidTr="00D7053B">
        <w:tc>
          <w:tcPr>
            <w:tcW w:w="959" w:type="dxa"/>
            <w:shd w:val="clear" w:color="auto" w:fill="FFFFFF"/>
            <w:vAlign w:val="center"/>
          </w:tcPr>
          <w:p w14:paraId="33397E0B" w14:textId="77777777" w:rsidR="00EF4A80" w:rsidRPr="00555D09" w:rsidRDefault="00EF4A80" w:rsidP="00D7053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Б.8</w:t>
            </w:r>
          </w:p>
        </w:tc>
        <w:tc>
          <w:tcPr>
            <w:tcW w:w="2018" w:type="dxa"/>
            <w:shd w:val="clear" w:color="auto" w:fill="FFFFFF"/>
          </w:tcPr>
          <w:p w14:paraId="3FA53534" w14:textId="0C0C2A0B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Объем затрат местного бюджета на осуществление муниципального контроля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>в год</w:t>
            </w:r>
          </w:p>
        </w:tc>
        <w:tc>
          <w:tcPr>
            <w:tcW w:w="1123" w:type="dxa"/>
            <w:shd w:val="clear" w:color="auto" w:fill="FFFFFF"/>
          </w:tcPr>
          <w:p w14:paraId="3FF6D120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Б.8 = ОТ + МТО</w:t>
            </w:r>
          </w:p>
        </w:tc>
        <w:tc>
          <w:tcPr>
            <w:tcW w:w="3352" w:type="dxa"/>
            <w:shd w:val="clear" w:color="auto" w:fill="FFFFFF"/>
          </w:tcPr>
          <w:p w14:paraId="7AC18C2B" w14:textId="378477F5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Б.8 определяется как сумма затрат в отчетном году на осуществление оплаты труда штатной единицы</w:t>
            </w:r>
            <w:r>
              <w:rPr>
                <w:color w:val="000000" w:themeColor="text1"/>
                <w:sz w:val="20"/>
                <w:szCs w:val="20"/>
              </w:rPr>
              <w:t xml:space="preserve"> (штатных единиц)</w:t>
            </w:r>
            <w:r w:rsidRPr="00555D09">
              <w:rPr>
                <w:color w:val="000000" w:themeColor="text1"/>
                <w:sz w:val="20"/>
                <w:szCs w:val="20"/>
              </w:rPr>
              <w:t>, в должностные обязанности которой</w:t>
            </w:r>
            <w:r>
              <w:rPr>
                <w:color w:val="000000" w:themeColor="text1"/>
                <w:sz w:val="20"/>
                <w:szCs w:val="20"/>
              </w:rPr>
              <w:t xml:space="preserve"> (которой)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входит выполнение контрольной функции по осуществлению муниципального контроля</w:t>
            </w:r>
            <w:r w:rsidR="006F0BA5">
              <w:t xml:space="preserve">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>, включая суммы отчислений с фонда оплаты труда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(ОТ), а также суммы затрат на материально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r w:rsidRPr="00555D09">
              <w:rPr>
                <w:color w:val="000000" w:themeColor="text1"/>
                <w:sz w:val="20"/>
                <w:szCs w:val="20"/>
              </w:rPr>
              <w:t>техническое обеспечение муниципального контроля</w:t>
            </w:r>
            <w:r w:rsidR="00125A1E">
              <w:t xml:space="preserve"> </w:t>
            </w:r>
            <w:r w:rsidR="00125A1E" w:rsidRPr="00125A1E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(МТО)</w:t>
            </w:r>
          </w:p>
          <w:p w14:paraId="6E2B3BC3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14:paraId="0BA0A8A5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14:paraId="2D727EB6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 штатного расписания, должностной инструкции и трудового договора, а также нормативов расходов на материально-техническое обеспечение труда, если они установлены)</w:t>
            </w:r>
          </w:p>
        </w:tc>
        <w:tc>
          <w:tcPr>
            <w:tcW w:w="1568" w:type="dxa"/>
            <w:shd w:val="clear" w:color="auto" w:fill="FFFFFF"/>
          </w:tcPr>
          <w:p w14:paraId="1C73CB82" w14:textId="77777777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EF4A80" w:rsidRPr="00555D09" w14:paraId="39258ABE" w14:textId="77777777" w:rsidTr="00D7053B">
        <w:tc>
          <w:tcPr>
            <w:tcW w:w="959" w:type="dxa"/>
            <w:shd w:val="clear" w:color="auto" w:fill="FFFFFF"/>
            <w:vAlign w:val="center"/>
          </w:tcPr>
          <w:p w14:paraId="094CF7D6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Б.9</w:t>
            </w:r>
          </w:p>
        </w:tc>
        <w:tc>
          <w:tcPr>
            <w:tcW w:w="2018" w:type="dxa"/>
            <w:shd w:val="clear" w:color="auto" w:fill="FFFFFF"/>
          </w:tcPr>
          <w:p w14:paraId="68CC89CE" w14:textId="291EA11F" w:rsidR="00EF4A80" w:rsidRPr="00555D09" w:rsidRDefault="00EF4A80" w:rsidP="00D7053B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Количество составленных должностными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лицами, осуществляющими муниципальный контроль</w:t>
            </w:r>
            <w:r w:rsidR="00125A1E">
              <w:t xml:space="preserve"> </w:t>
            </w:r>
            <w:r w:rsidR="00125A1E" w:rsidRPr="00125A1E">
              <w:rPr>
                <w:color w:val="000000" w:themeColor="text1"/>
                <w:sz w:val="20"/>
                <w:szCs w:val="20"/>
                <w:shd w:val="clear" w:color="auto" w:fill="FFFFFF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, актов о воспрепятствовании их деятельности со стороны контролируемых лиц и (или) их представителей</w:t>
            </w:r>
          </w:p>
          <w:p w14:paraId="7E0B82D8" w14:textId="1717EDA4" w:rsidR="00EF4A80" w:rsidRPr="00555D09" w:rsidRDefault="00EF4A80" w:rsidP="00D7053B">
            <w:pPr>
              <w:rPr>
                <w:color w:val="000000" w:themeColor="text1"/>
                <w:sz w:val="20"/>
                <w:szCs w:val="20"/>
              </w:rPr>
            </w:pPr>
          </w:p>
          <w:p w14:paraId="1AA796A7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14:paraId="2A4B33A6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Б9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АП)</w:t>
            </w:r>
          </w:p>
        </w:tc>
        <w:tc>
          <w:tcPr>
            <w:tcW w:w="3352" w:type="dxa"/>
            <w:shd w:val="clear" w:color="auto" w:fill="FFFFFF"/>
          </w:tcPr>
          <w:p w14:paraId="22093CE0" w14:textId="101A6DDD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Б.9 определяется как сумма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составленных должностными лицами, осуществляющими муниципальный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контроль</w:t>
            </w:r>
            <w:r w:rsidR="00125A1E">
              <w:t xml:space="preserve"> </w:t>
            </w:r>
            <w:r w:rsidR="00125A1E" w:rsidRPr="00125A1E">
              <w:rPr>
                <w:color w:val="000000" w:themeColor="text1"/>
                <w:sz w:val="20"/>
                <w:szCs w:val="20"/>
                <w:shd w:val="clear" w:color="auto" w:fill="FFFFFF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, актов (АП)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 воспрепятствования иным мерам по осуществлению контрольного мероприятия</w:t>
            </w:r>
          </w:p>
          <w:p w14:paraId="5771217C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14:paraId="2A1E7029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Целевое значение не устанавливается</w:t>
            </w:r>
          </w:p>
          <w:p w14:paraId="6CC18DC3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14:paraId="58686CDF" w14:textId="69EB4940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контроля</w:t>
            </w:r>
            <w:r w:rsidR="00125A1E">
              <w:t xml:space="preserve"> </w:t>
            </w:r>
            <w:r w:rsidR="00125A1E" w:rsidRPr="00125A1E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</w:t>
            </w:r>
          </w:p>
        </w:tc>
      </w:tr>
      <w:tr w:rsidR="00EF4A80" w:rsidRPr="00555D09" w14:paraId="2762ED42" w14:textId="77777777" w:rsidTr="00D7053B">
        <w:tc>
          <w:tcPr>
            <w:tcW w:w="959" w:type="dxa"/>
            <w:shd w:val="clear" w:color="auto" w:fill="FFFFFF"/>
            <w:vAlign w:val="center"/>
          </w:tcPr>
          <w:p w14:paraId="70486BCB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Б.10</w:t>
            </w:r>
          </w:p>
        </w:tc>
        <w:tc>
          <w:tcPr>
            <w:tcW w:w="2018" w:type="dxa"/>
            <w:shd w:val="clear" w:color="auto" w:fill="FFFFFF"/>
          </w:tcPr>
          <w:p w14:paraId="255C439B" w14:textId="36537E88" w:rsidR="00EF4A80" w:rsidRPr="00555D09" w:rsidRDefault="00EF4A80" w:rsidP="00D7053B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привлеченных для муниципального контроля</w:t>
            </w:r>
            <w:r w:rsidR="00125A1E">
              <w:t xml:space="preserve"> </w:t>
            </w:r>
            <w:r w:rsidR="00125A1E" w:rsidRPr="00125A1E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трудовых ресурсов</w:t>
            </w:r>
          </w:p>
          <w:p w14:paraId="5F9A6AB2" w14:textId="77777777" w:rsidR="00EF4A80" w:rsidRPr="00555D09" w:rsidRDefault="00EF4A80" w:rsidP="00D7053B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23" w:type="dxa"/>
            <w:shd w:val="clear" w:color="auto" w:fill="FFFFFF"/>
          </w:tcPr>
          <w:p w14:paraId="41FC2341" w14:textId="100D18CA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Б.10 = (</w:t>
            </w:r>
            <w:r w:rsidR="002B459D">
              <w:rPr>
                <w:color w:val="000000" w:themeColor="text1"/>
                <w:sz w:val="20"/>
                <w:szCs w:val="20"/>
              </w:rPr>
              <w:t xml:space="preserve">10 х </w:t>
            </w:r>
            <w:r w:rsidRPr="00555D09">
              <w:rPr>
                <w:color w:val="000000" w:themeColor="text1"/>
                <w:sz w:val="20"/>
                <w:szCs w:val="20"/>
              </w:rPr>
              <w:t>А.1 + А.2) / Б.7</w:t>
            </w:r>
          </w:p>
        </w:tc>
        <w:tc>
          <w:tcPr>
            <w:tcW w:w="3352" w:type="dxa"/>
            <w:shd w:val="clear" w:color="auto" w:fill="FFFFFF"/>
          </w:tcPr>
          <w:p w14:paraId="00E1405F" w14:textId="2F684D9D" w:rsidR="00EF4A80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14:paraId="4F764A70" w14:textId="532EE90C" w:rsidR="002B459D" w:rsidRPr="00555D09" w:rsidRDefault="002B459D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Указанный в формуле коэффициент, равный 10, является весовым коэффициентом при учете значения показателя А1.</w:t>
            </w:r>
          </w:p>
          <w:p w14:paraId="5C6F2220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762" w:type="dxa"/>
            <w:shd w:val="clear" w:color="auto" w:fill="FFFFFF"/>
          </w:tcPr>
          <w:p w14:paraId="2E7D0683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14:paraId="0D6F8937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14:paraId="0AEFAA3F" w14:textId="77777777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  <w:tr w:rsidR="00EF4A80" w:rsidRPr="00555D09" w14:paraId="65EC83D2" w14:textId="77777777" w:rsidTr="00125A1E">
        <w:tc>
          <w:tcPr>
            <w:tcW w:w="959" w:type="dxa"/>
            <w:shd w:val="clear" w:color="auto" w:fill="FFFFFF"/>
            <w:vAlign w:val="center"/>
          </w:tcPr>
          <w:p w14:paraId="1934C390" w14:textId="77777777"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Б.11</w:t>
            </w:r>
          </w:p>
        </w:tc>
        <w:tc>
          <w:tcPr>
            <w:tcW w:w="2018" w:type="dxa"/>
            <w:shd w:val="clear" w:color="auto" w:fill="FFFFFF"/>
          </w:tcPr>
          <w:p w14:paraId="183F22D6" w14:textId="12E2A645" w:rsidR="00EF4A80" w:rsidRPr="00555D09" w:rsidRDefault="00EF4A80" w:rsidP="00D7053B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объема затрат местного бюджета на осуществление муниципального контроля </w:t>
            </w:r>
            <w:r w:rsidR="00125A1E" w:rsidRPr="00125A1E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>в год</w:t>
            </w:r>
          </w:p>
        </w:tc>
        <w:tc>
          <w:tcPr>
            <w:tcW w:w="1123" w:type="dxa"/>
            <w:shd w:val="clear" w:color="auto" w:fill="FFFFFF"/>
          </w:tcPr>
          <w:p w14:paraId="49283612" w14:textId="2B6564A4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Б.11 = (</w:t>
            </w:r>
            <w:r w:rsidR="002B459D">
              <w:rPr>
                <w:color w:val="000000" w:themeColor="text1"/>
                <w:sz w:val="20"/>
                <w:szCs w:val="20"/>
              </w:rPr>
              <w:t xml:space="preserve">10 х </w:t>
            </w:r>
            <w:r w:rsidRPr="00555D09">
              <w:rPr>
                <w:color w:val="000000" w:themeColor="text1"/>
                <w:sz w:val="20"/>
                <w:szCs w:val="20"/>
              </w:rPr>
              <w:t>А.1 + А.2) / Б.8</w:t>
            </w:r>
          </w:p>
        </w:tc>
        <w:tc>
          <w:tcPr>
            <w:tcW w:w="3352" w:type="dxa"/>
            <w:shd w:val="clear" w:color="auto" w:fill="FFFFFF"/>
          </w:tcPr>
          <w:p w14:paraId="26AF3193" w14:textId="652EBA71" w:rsidR="00EF4A80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14:paraId="4CB370FE" w14:textId="519E6E9A" w:rsidR="002B459D" w:rsidRPr="00555D09" w:rsidRDefault="002B459D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Указанный в формуле коэффициент, равный 10, является весовым коэффициентом при учете значения показателя А1.</w:t>
            </w:r>
          </w:p>
          <w:p w14:paraId="2A0D907F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762" w:type="dxa"/>
            <w:shd w:val="clear" w:color="auto" w:fill="FFFFFF"/>
          </w:tcPr>
          <w:p w14:paraId="656D2589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14:paraId="2745EAF6" w14:textId="77777777"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14:paraId="4053B250" w14:textId="77777777"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</w:tbl>
    <w:p w14:paraId="1E839F1D" w14:textId="77777777" w:rsidR="00C0126C" w:rsidRPr="00555D09" w:rsidRDefault="00C0126C">
      <w:pPr>
        <w:rPr>
          <w:color w:val="000000" w:themeColor="text1"/>
        </w:rPr>
      </w:pPr>
    </w:p>
    <w:sectPr w:rsidR="00C0126C" w:rsidRPr="00555D09" w:rsidSect="0003374E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927C3" w14:textId="77777777" w:rsidR="003F087D" w:rsidRDefault="003F087D" w:rsidP="00165F1F">
      <w:r>
        <w:separator/>
      </w:r>
    </w:p>
  </w:endnote>
  <w:endnote w:type="continuationSeparator" w:id="0">
    <w:p w14:paraId="61F4569B" w14:textId="77777777" w:rsidR="003F087D" w:rsidRDefault="003F087D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E874E" w14:textId="77777777" w:rsidR="003F087D" w:rsidRDefault="003F087D" w:rsidP="00165F1F">
      <w:r>
        <w:separator/>
      </w:r>
    </w:p>
  </w:footnote>
  <w:footnote w:type="continuationSeparator" w:id="0">
    <w:p w14:paraId="127BA18F" w14:textId="77777777" w:rsidR="003F087D" w:rsidRDefault="003F087D" w:rsidP="00165F1F">
      <w:r>
        <w:continuationSeparator/>
      </w:r>
    </w:p>
  </w:footnote>
  <w:footnote w:id="1">
    <w:p w14:paraId="2B857005" w14:textId="4B0E4D84" w:rsidR="00EF4A80" w:rsidRDefault="00EF4A80" w:rsidP="00EF4A80">
      <w:pPr>
        <w:pStyle w:val="a4"/>
        <w:jc w:val="both"/>
      </w:pPr>
      <w:r>
        <w:rPr>
          <w:rStyle w:val="a6"/>
        </w:rPr>
        <w:footnoteRef/>
      </w:r>
      <w:r>
        <w:t xml:space="preserve"> Вариант 1 подходит тем муниципальным образованиям, в которых одно или более должностных лиц целиком вовлечены исключительно в осуществление муниципального контроля</w:t>
      </w:r>
      <w:r w:rsidR="00125A1E" w:rsidRPr="00125A1E">
        <w:t xml:space="preserve"> на автомобильном транспорте</w:t>
      </w:r>
      <w:r>
        <w:t>.</w:t>
      </w:r>
    </w:p>
  </w:footnote>
  <w:footnote w:id="2">
    <w:p w14:paraId="39274BC1" w14:textId="4A482CD9" w:rsidR="00EF4A80" w:rsidRDefault="00EF4A80" w:rsidP="00EF4A80">
      <w:pPr>
        <w:pStyle w:val="a4"/>
        <w:jc w:val="both"/>
      </w:pPr>
      <w:r>
        <w:rPr>
          <w:rStyle w:val="a6"/>
        </w:rPr>
        <w:footnoteRef/>
      </w:r>
      <w:r>
        <w:t xml:space="preserve"> Вариант 2 подходит тем муниципальным образованиям, в которых одно должностное лицо лишь частично вовлечено в осуществление муниципального контроля</w:t>
      </w:r>
      <w:r w:rsidR="00125A1E" w:rsidRPr="00125A1E">
        <w:t xml:space="preserve"> на автомобильном транспорте</w:t>
      </w:r>
      <w:r>
        <w:t xml:space="preserve">. Наряду с этими обязанностями за ним также закреплены обязанности в иных сферах муниципального контроля или обязанности, не связанные с муниципальным контролем.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7</w:t>
        </w:r>
        <w:r>
          <w:rPr>
            <w:rStyle w:val="ab"/>
          </w:rPr>
          <w:fldChar w:fldCharType="end"/>
        </w:r>
      </w:p>
    </w:sdtContent>
  </w:sdt>
  <w:p w14:paraId="663AEF15" w14:textId="77777777" w:rsidR="0003374E" w:rsidRDefault="000337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886"/>
    <w:rsid w:val="0000240A"/>
    <w:rsid w:val="00024243"/>
    <w:rsid w:val="0003374E"/>
    <w:rsid w:val="00051C60"/>
    <w:rsid w:val="00064CE7"/>
    <w:rsid w:val="000757A5"/>
    <w:rsid w:val="00081AC1"/>
    <w:rsid w:val="00090886"/>
    <w:rsid w:val="000B1027"/>
    <w:rsid w:val="000C5A28"/>
    <w:rsid w:val="000C6CB4"/>
    <w:rsid w:val="000D44BA"/>
    <w:rsid w:val="000E7090"/>
    <w:rsid w:val="000E789D"/>
    <w:rsid w:val="000F0E8F"/>
    <w:rsid w:val="000F2CAB"/>
    <w:rsid w:val="001143F3"/>
    <w:rsid w:val="00124B66"/>
    <w:rsid w:val="00125A1E"/>
    <w:rsid w:val="001367DE"/>
    <w:rsid w:val="00146923"/>
    <w:rsid w:val="00156F11"/>
    <w:rsid w:val="00165F1F"/>
    <w:rsid w:val="00181535"/>
    <w:rsid w:val="00186D50"/>
    <w:rsid w:val="00191694"/>
    <w:rsid w:val="001A121C"/>
    <w:rsid w:val="001D3A21"/>
    <w:rsid w:val="001E52E9"/>
    <w:rsid w:val="00232D77"/>
    <w:rsid w:val="002377E3"/>
    <w:rsid w:val="00273D30"/>
    <w:rsid w:val="00274093"/>
    <w:rsid w:val="00291F71"/>
    <w:rsid w:val="002B2AD2"/>
    <w:rsid w:val="002B459D"/>
    <w:rsid w:val="002B79C9"/>
    <w:rsid w:val="002D3F6B"/>
    <w:rsid w:val="002F142A"/>
    <w:rsid w:val="00305F5C"/>
    <w:rsid w:val="00337C52"/>
    <w:rsid w:val="00354979"/>
    <w:rsid w:val="003653BF"/>
    <w:rsid w:val="003669CD"/>
    <w:rsid w:val="00387910"/>
    <w:rsid w:val="003D0579"/>
    <w:rsid w:val="003E3508"/>
    <w:rsid w:val="003F087D"/>
    <w:rsid w:val="00403A39"/>
    <w:rsid w:val="0040663A"/>
    <w:rsid w:val="0047105B"/>
    <w:rsid w:val="004B51E1"/>
    <w:rsid w:val="004C5DCB"/>
    <w:rsid w:val="00544514"/>
    <w:rsid w:val="00555D09"/>
    <w:rsid w:val="00563C1F"/>
    <w:rsid w:val="0058100A"/>
    <w:rsid w:val="005B3716"/>
    <w:rsid w:val="005C0FB1"/>
    <w:rsid w:val="005E4A0F"/>
    <w:rsid w:val="006660B7"/>
    <w:rsid w:val="006E1A57"/>
    <w:rsid w:val="006F0BA5"/>
    <w:rsid w:val="00701A7F"/>
    <w:rsid w:val="00734E37"/>
    <w:rsid w:val="00797B53"/>
    <w:rsid w:val="007A75DB"/>
    <w:rsid w:val="007C7D37"/>
    <w:rsid w:val="007D5E00"/>
    <w:rsid w:val="007E23E7"/>
    <w:rsid w:val="00803701"/>
    <w:rsid w:val="00836BD7"/>
    <w:rsid w:val="0083759D"/>
    <w:rsid w:val="00862B42"/>
    <w:rsid w:val="00884CA8"/>
    <w:rsid w:val="00887CE7"/>
    <w:rsid w:val="00896345"/>
    <w:rsid w:val="008D5B90"/>
    <w:rsid w:val="008E6EC4"/>
    <w:rsid w:val="00945B02"/>
    <w:rsid w:val="0099719A"/>
    <w:rsid w:val="009A3FE0"/>
    <w:rsid w:val="009F5BEC"/>
    <w:rsid w:val="00A17B9B"/>
    <w:rsid w:val="00A32C16"/>
    <w:rsid w:val="00A4135A"/>
    <w:rsid w:val="00A5497F"/>
    <w:rsid w:val="00A9140F"/>
    <w:rsid w:val="00A9335F"/>
    <w:rsid w:val="00AD2838"/>
    <w:rsid w:val="00B33355"/>
    <w:rsid w:val="00B53044"/>
    <w:rsid w:val="00B671E7"/>
    <w:rsid w:val="00B718B7"/>
    <w:rsid w:val="00B72118"/>
    <w:rsid w:val="00B754CA"/>
    <w:rsid w:val="00B83EAD"/>
    <w:rsid w:val="00BA675E"/>
    <w:rsid w:val="00BE13DB"/>
    <w:rsid w:val="00BE2CF1"/>
    <w:rsid w:val="00C00A30"/>
    <w:rsid w:val="00C0126C"/>
    <w:rsid w:val="00C762F7"/>
    <w:rsid w:val="00C7636B"/>
    <w:rsid w:val="00CB6B7B"/>
    <w:rsid w:val="00CC133B"/>
    <w:rsid w:val="00CD34C5"/>
    <w:rsid w:val="00CE344E"/>
    <w:rsid w:val="00CE551F"/>
    <w:rsid w:val="00CF7D4E"/>
    <w:rsid w:val="00D01293"/>
    <w:rsid w:val="00D44F90"/>
    <w:rsid w:val="00DC158F"/>
    <w:rsid w:val="00DF6F7A"/>
    <w:rsid w:val="00E41448"/>
    <w:rsid w:val="00E41F27"/>
    <w:rsid w:val="00E75B69"/>
    <w:rsid w:val="00E92C26"/>
    <w:rsid w:val="00EE11A6"/>
    <w:rsid w:val="00EF4A80"/>
    <w:rsid w:val="00EF63D5"/>
    <w:rsid w:val="00F00FC2"/>
    <w:rsid w:val="00F7313E"/>
    <w:rsid w:val="00FA4467"/>
    <w:rsid w:val="00FB43C0"/>
    <w:rsid w:val="00FC1692"/>
    <w:rsid w:val="00FC4A35"/>
    <w:rsid w:val="00FF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  <w15:chartTrackingRefBased/>
  <w15:docId w15:val="{09B48617-C40B-8347-89F7-F0802E33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88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table" w:styleId="ac">
    <w:name w:val="Table Grid"/>
    <w:basedOn w:val="a1"/>
    <w:uiPriority w:val="39"/>
    <w:rsid w:val="00DF6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2377E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377E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377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377E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377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2377E3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.poseleniealeks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E1CBC-D742-484D-A941-8DBEA8554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2183</Words>
  <Characters>12449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Денис</cp:lastModifiedBy>
  <cp:revision>5</cp:revision>
  <cp:lastPrinted>2021-11-10T10:32:00Z</cp:lastPrinted>
  <dcterms:created xsi:type="dcterms:W3CDTF">2021-11-30T11:06:00Z</dcterms:created>
  <dcterms:modified xsi:type="dcterms:W3CDTF">2021-12-20T11:24:00Z</dcterms:modified>
</cp:coreProperties>
</file>