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AA7" w:rsidRDefault="00722AA7" w:rsidP="00722AA7">
      <w:pPr>
        <w:ind w:firstLine="561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722AA7" w:rsidRPr="0061457B" w:rsidRDefault="00722AA7" w:rsidP="00722AA7">
      <w:pPr>
        <w:ind w:firstLine="561"/>
        <w:jc w:val="center"/>
        <w:rPr>
          <w:b/>
          <w:sz w:val="28"/>
          <w:szCs w:val="28"/>
        </w:rPr>
      </w:pPr>
      <w:r w:rsidRPr="0061457B">
        <w:rPr>
          <w:b/>
          <w:sz w:val="28"/>
          <w:szCs w:val="28"/>
        </w:rPr>
        <w:t>РОССИЙСКАЯ ФЕДЕРАЦИЯ</w:t>
      </w:r>
    </w:p>
    <w:p w:rsidR="00722AA7" w:rsidRPr="0061457B" w:rsidRDefault="00722AA7" w:rsidP="00722AA7">
      <w:pPr>
        <w:ind w:firstLine="561"/>
        <w:jc w:val="center"/>
        <w:rPr>
          <w:b/>
          <w:sz w:val="28"/>
          <w:szCs w:val="28"/>
        </w:rPr>
      </w:pPr>
      <w:r w:rsidRPr="0061457B">
        <w:rPr>
          <w:b/>
          <w:sz w:val="28"/>
          <w:szCs w:val="28"/>
        </w:rPr>
        <w:t xml:space="preserve">САМАРСКАЯ ОБЛАСТЬ, </w:t>
      </w:r>
    </w:p>
    <w:p w:rsidR="00722AA7" w:rsidRPr="0061457B" w:rsidRDefault="00722AA7" w:rsidP="00722AA7">
      <w:pPr>
        <w:ind w:firstLine="561"/>
        <w:jc w:val="center"/>
        <w:rPr>
          <w:b/>
          <w:sz w:val="28"/>
          <w:szCs w:val="28"/>
        </w:rPr>
      </w:pPr>
      <w:r w:rsidRPr="0061457B">
        <w:rPr>
          <w:b/>
          <w:sz w:val="28"/>
          <w:szCs w:val="28"/>
        </w:rPr>
        <w:t xml:space="preserve">МУНИЦИПАЛЬНЫЙ РАЙОН </w:t>
      </w:r>
      <w:r>
        <w:rPr>
          <w:b/>
          <w:sz w:val="28"/>
          <w:szCs w:val="28"/>
        </w:rPr>
        <w:t>АЛЕКСЕЕВСКИЙ</w:t>
      </w:r>
    </w:p>
    <w:p w:rsidR="00722AA7" w:rsidRPr="0061457B" w:rsidRDefault="00722AA7" w:rsidP="00722AA7">
      <w:pPr>
        <w:ind w:firstLine="561"/>
        <w:jc w:val="center"/>
        <w:rPr>
          <w:b/>
          <w:sz w:val="28"/>
          <w:szCs w:val="28"/>
        </w:rPr>
      </w:pPr>
      <w:r w:rsidRPr="0061457B">
        <w:rPr>
          <w:b/>
          <w:sz w:val="28"/>
          <w:szCs w:val="28"/>
        </w:rPr>
        <w:t>СОБРАНИЕ ПРЕДСТАВИТЕЛЕЙ</w:t>
      </w:r>
    </w:p>
    <w:p w:rsidR="00722AA7" w:rsidRPr="0061457B" w:rsidRDefault="00722AA7" w:rsidP="00722AA7">
      <w:pPr>
        <w:ind w:firstLine="561"/>
        <w:jc w:val="center"/>
        <w:rPr>
          <w:b/>
          <w:sz w:val="28"/>
          <w:szCs w:val="28"/>
        </w:rPr>
      </w:pPr>
      <w:r w:rsidRPr="0061457B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АЛЕКСЕЕВКА</w:t>
      </w:r>
    </w:p>
    <w:p w:rsidR="00722AA7" w:rsidRPr="0061457B" w:rsidRDefault="00722AA7" w:rsidP="00722AA7">
      <w:pPr>
        <w:pBdr>
          <w:bottom w:val="single" w:sz="12" w:space="1" w:color="auto"/>
        </w:pBdr>
        <w:ind w:firstLine="561"/>
        <w:jc w:val="center"/>
        <w:rPr>
          <w:b/>
          <w:sz w:val="28"/>
          <w:szCs w:val="28"/>
        </w:rPr>
      </w:pPr>
    </w:p>
    <w:p w:rsidR="00722AA7" w:rsidRDefault="00722AA7" w:rsidP="00722AA7">
      <w:pPr>
        <w:ind w:firstLine="561"/>
        <w:jc w:val="center"/>
        <w:rPr>
          <w:b/>
          <w:sz w:val="28"/>
          <w:szCs w:val="28"/>
        </w:rPr>
      </w:pPr>
    </w:p>
    <w:p w:rsidR="00722AA7" w:rsidRPr="0061457B" w:rsidRDefault="00722AA7" w:rsidP="00722AA7">
      <w:pPr>
        <w:ind w:firstLine="561"/>
        <w:jc w:val="center"/>
        <w:rPr>
          <w:b/>
          <w:sz w:val="28"/>
          <w:szCs w:val="28"/>
        </w:rPr>
      </w:pPr>
      <w:r w:rsidRPr="0061457B">
        <w:rPr>
          <w:b/>
          <w:sz w:val="28"/>
          <w:szCs w:val="28"/>
        </w:rPr>
        <w:t>РЕШЕНИЕ</w:t>
      </w:r>
    </w:p>
    <w:p w:rsidR="00722AA7" w:rsidRDefault="00722AA7" w:rsidP="00722AA7">
      <w:pPr>
        <w:tabs>
          <w:tab w:val="left" w:pos="6092"/>
        </w:tabs>
        <w:jc w:val="center"/>
      </w:pPr>
    </w:p>
    <w:p w:rsidR="00722AA7" w:rsidRPr="00654D3E" w:rsidRDefault="00722AA7" w:rsidP="00722AA7">
      <w:pPr>
        <w:jc w:val="center"/>
        <w:rPr>
          <w:b/>
        </w:rPr>
      </w:pPr>
      <w:r>
        <w:rPr>
          <w:b/>
        </w:rPr>
        <w:t>о</w:t>
      </w:r>
      <w:r w:rsidRPr="00654D3E">
        <w:rPr>
          <w:b/>
        </w:rPr>
        <w:t>т</w:t>
      </w:r>
      <w:r>
        <w:rPr>
          <w:b/>
        </w:rPr>
        <w:t xml:space="preserve"> ____________ 2017г.                                                                        № __</w:t>
      </w:r>
    </w:p>
    <w:p w:rsidR="00722AA7" w:rsidRPr="00AD1993" w:rsidRDefault="00722AA7" w:rsidP="00722AA7">
      <w:pPr>
        <w:jc w:val="center"/>
        <w:rPr>
          <w:rFonts w:ascii="Times New Roman" w:hAnsi="Times New Roman"/>
          <w:sz w:val="28"/>
          <w:szCs w:val="28"/>
        </w:rPr>
      </w:pPr>
    </w:p>
    <w:p w:rsidR="00722AA7" w:rsidRPr="00AD1993" w:rsidRDefault="00722AA7" w:rsidP="00722AA7">
      <w:pPr>
        <w:jc w:val="center"/>
        <w:rPr>
          <w:rFonts w:ascii="Times New Roman" w:hAnsi="Times New Roman"/>
          <w:sz w:val="28"/>
          <w:szCs w:val="28"/>
        </w:rPr>
      </w:pPr>
      <w:r w:rsidRPr="00AD1993">
        <w:rPr>
          <w:rFonts w:ascii="Times New Roman" w:hAnsi="Times New Roman"/>
          <w:sz w:val="28"/>
          <w:szCs w:val="28"/>
        </w:rPr>
        <w:t>О местных нормативах градостроительного проектирования</w:t>
      </w:r>
    </w:p>
    <w:p w:rsidR="00722AA7" w:rsidRPr="00AD1993" w:rsidRDefault="001A65C6" w:rsidP="00722A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22AA7" w:rsidRPr="00AD1993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722AA7">
        <w:rPr>
          <w:rFonts w:ascii="Times New Roman" w:hAnsi="Times New Roman"/>
          <w:sz w:val="28"/>
          <w:szCs w:val="28"/>
        </w:rPr>
        <w:t>Алексеевка</w:t>
      </w:r>
      <w:r w:rsidR="00722AA7" w:rsidRPr="00AD199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22AA7">
        <w:rPr>
          <w:rFonts w:ascii="Times New Roman" w:hAnsi="Times New Roman"/>
          <w:sz w:val="28"/>
          <w:szCs w:val="28"/>
        </w:rPr>
        <w:t>Алексеевский</w:t>
      </w:r>
    </w:p>
    <w:p w:rsidR="00722AA7" w:rsidRPr="00AD1993" w:rsidRDefault="00722AA7" w:rsidP="00722AA7">
      <w:pPr>
        <w:jc w:val="center"/>
        <w:rPr>
          <w:rFonts w:ascii="Times New Roman" w:hAnsi="Times New Roman"/>
          <w:sz w:val="28"/>
          <w:szCs w:val="28"/>
        </w:rPr>
      </w:pPr>
      <w:r w:rsidRPr="00AD1993">
        <w:rPr>
          <w:rFonts w:ascii="Times New Roman" w:hAnsi="Times New Roman"/>
          <w:sz w:val="28"/>
          <w:szCs w:val="28"/>
        </w:rPr>
        <w:t>Самарской области</w:t>
      </w:r>
    </w:p>
    <w:p w:rsidR="00722AA7" w:rsidRPr="00AD1993" w:rsidRDefault="00722AA7" w:rsidP="00722AA7">
      <w:pPr>
        <w:jc w:val="both"/>
        <w:rPr>
          <w:rFonts w:ascii="Times New Roman" w:hAnsi="Times New Roman"/>
          <w:sz w:val="28"/>
          <w:szCs w:val="28"/>
        </w:rPr>
      </w:pPr>
    </w:p>
    <w:p w:rsidR="00722AA7" w:rsidRPr="00B462AB" w:rsidRDefault="00722AA7" w:rsidP="00722AA7">
      <w:pPr>
        <w:ind w:firstLine="720"/>
        <w:jc w:val="both"/>
        <w:rPr>
          <w:rFonts w:ascii="Times New Roman" w:hAnsi="Times New Roman"/>
        </w:rPr>
      </w:pPr>
      <w:r w:rsidRPr="00B462AB">
        <w:rPr>
          <w:rFonts w:ascii="Times New Roman" w:hAnsi="Times New Roman"/>
        </w:rPr>
        <w:t xml:space="preserve">В  соответствии со статьями 8, 29.4.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Алексеевка муниципального района Алексеевский Самарской области, Собрание Представителей сельского поселения Алексеевка </w:t>
      </w:r>
    </w:p>
    <w:p w:rsidR="00722AA7" w:rsidRPr="00B462AB" w:rsidRDefault="00722AA7" w:rsidP="00722AA7">
      <w:pPr>
        <w:ind w:firstLine="720"/>
        <w:jc w:val="both"/>
        <w:rPr>
          <w:rFonts w:ascii="Times New Roman" w:hAnsi="Times New Roman"/>
        </w:rPr>
      </w:pPr>
    </w:p>
    <w:p w:rsidR="00722AA7" w:rsidRPr="00B462AB" w:rsidRDefault="00722AA7" w:rsidP="00722AA7">
      <w:pPr>
        <w:jc w:val="center"/>
        <w:rPr>
          <w:rFonts w:ascii="Times New Roman" w:hAnsi="Times New Roman"/>
        </w:rPr>
      </w:pPr>
      <w:r w:rsidRPr="00B462AB">
        <w:rPr>
          <w:rFonts w:ascii="Times New Roman" w:hAnsi="Times New Roman"/>
        </w:rPr>
        <w:t>РЕШИЛО:</w:t>
      </w:r>
    </w:p>
    <w:p w:rsidR="00722AA7" w:rsidRPr="00B462AB" w:rsidRDefault="00722AA7" w:rsidP="00722AA7">
      <w:pPr>
        <w:jc w:val="center"/>
        <w:rPr>
          <w:rFonts w:ascii="Times New Roman" w:hAnsi="Times New Roman"/>
        </w:rPr>
      </w:pPr>
    </w:p>
    <w:p w:rsidR="00722AA7" w:rsidRPr="00B462AB" w:rsidRDefault="00722AA7" w:rsidP="00722AA7">
      <w:pPr>
        <w:jc w:val="center"/>
        <w:rPr>
          <w:rFonts w:ascii="Times New Roman" w:hAnsi="Times New Roman"/>
        </w:rPr>
      </w:pPr>
    </w:p>
    <w:p w:rsidR="00722AA7" w:rsidRPr="00B462AB" w:rsidRDefault="00722AA7" w:rsidP="00722AA7">
      <w:pPr>
        <w:ind w:firstLine="720"/>
        <w:jc w:val="both"/>
        <w:rPr>
          <w:rFonts w:ascii="Times New Roman" w:hAnsi="Times New Roman"/>
        </w:rPr>
      </w:pPr>
      <w:r w:rsidRPr="00B462AB">
        <w:rPr>
          <w:rFonts w:ascii="Times New Roman" w:hAnsi="Times New Roman"/>
        </w:rPr>
        <w:t>1.Утвердить местные нормативы градостроительного проектирования сельского поселения Алексеевка муниципального района Алексеевский Самарской области, согласно приложению к настоящему Решению.</w:t>
      </w:r>
    </w:p>
    <w:p w:rsidR="00722AA7" w:rsidRPr="00B462AB" w:rsidRDefault="00722AA7" w:rsidP="00722AA7">
      <w:pPr>
        <w:ind w:firstLine="720"/>
        <w:jc w:val="both"/>
        <w:rPr>
          <w:rFonts w:ascii="Times New Roman" w:hAnsi="Times New Roman"/>
        </w:rPr>
      </w:pPr>
      <w:r w:rsidRPr="00B462AB">
        <w:rPr>
          <w:rFonts w:ascii="Times New Roman" w:hAnsi="Times New Roman"/>
        </w:rPr>
        <w:t>2.Опубликовать настоящее Решение в средствах массовой информации и разместить на официальном сайте администрации сельского поселения Алексеевка муниципального района Алексеевский Самарской области в сети Интернет.</w:t>
      </w:r>
    </w:p>
    <w:p w:rsidR="00722AA7" w:rsidRPr="00B462AB" w:rsidRDefault="00722AA7" w:rsidP="00722AA7">
      <w:pPr>
        <w:ind w:firstLine="720"/>
        <w:jc w:val="both"/>
        <w:rPr>
          <w:rFonts w:ascii="Times New Roman" w:hAnsi="Times New Roman"/>
        </w:rPr>
      </w:pPr>
      <w:r w:rsidRPr="00B462AB">
        <w:rPr>
          <w:rFonts w:ascii="Times New Roman" w:hAnsi="Times New Roman"/>
        </w:rPr>
        <w:t>3.Настоящее Решение вступает в силу со дня его официального опубликования.</w:t>
      </w:r>
    </w:p>
    <w:p w:rsidR="00722AA7" w:rsidRPr="00B462AB" w:rsidRDefault="00722AA7" w:rsidP="00722AA7">
      <w:pPr>
        <w:jc w:val="both"/>
        <w:rPr>
          <w:rFonts w:ascii="Times New Roman" w:hAnsi="Times New Roman"/>
        </w:rPr>
      </w:pPr>
    </w:p>
    <w:p w:rsidR="00722AA7" w:rsidRPr="00B462AB" w:rsidRDefault="00722AA7" w:rsidP="00722AA7">
      <w:pPr>
        <w:jc w:val="both"/>
        <w:rPr>
          <w:rFonts w:ascii="Times New Roman" w:hAnsi="Times New Roman"/>
        </w:rPr>
      </w:pPr>
    </w:p>
    <w:p w:rsidR="00722AA7" w:rsidRPr="00B462AB" w:rsidRDefault="00722AA7" w:rsidP="00722AA7">
      <w:pPr>
        <w:jc w:val="both"/>
        <w:rPr>
          <w:rFonts w:ascii="Times New Roman" w:hAnsi="Times New Roman"/>
        </w:rPr>
      </w:pPr>
    </w:p>
    <w:p w:rsidR="00722AA7" w:rsidRPr="00B462AB" w:rsidRDefault="00722AA7" w:rsidP="00722AA7">
      <w:pPr>
        <w:jc w:val="both"/>
        <w:rPr>
          <w:rFonts w:ascii="Times New Roman" w:hAnsi="Times New Roman"/>
        </w:rPr>
      </w:pPr>
    </w:p>
    <w:p w:rsidR="00722AA7" w:rsidRPr="00B462AB" w:rsidRDefault="00722AA7" w:rsidP="00722AA7">
      <w:pPr>
        <w:jc w:val="both"/>
        <w:rPr>
          <w:rFonts w:ascii="Times New Roman" w:hAnsi="Times New Roman"/>
        </w:rPr>
      </w:pPr>
    </w:p>
    <w:p w:rsidR="00722AA7" w:rsidRPr="00B462AB" w:rsidRDefault="00722AA7" w:rsidP="00722AA7">
      <w:pPr>
        <w:rPr>
          <w:rFonts w:ascii="Times New Roman" w:hAnsi="Times New Roman"/>
          <w:color w:val="000000"/>
        </w:rPr>
      </w:pPr>
      <w:r w:rsidRPr="00B462AB">
        <w:rPr>
          <w:rFonts w:ascii="Times New Roman" w:hAnsi="Times New Roman"/>
        </w:rPr>
        <w:t>П</w:t>
      </w:r>
      <w:r w:rsidRPr="00B462AB">
        <w:rPr>
          <w:rFonts w:ascii="Times New Roman" w:hAnsi="Times New Roman"/>
          <w:color w:val="000000"/>
        </w:rPr>
        <w:t xml:space="preserve">редседатель Собрания представителей сельского </w:t>
      </w:r>
    </w:p>
    <w:p w:rsidR="00722AA7" w:rsidRPr="00B462AB" w:rsidRDefault="00722AA7" w:rsidP="00722AA7">
      <w:pPr>
        <w:rPr>
          <w:rFonts w:ascii="Times New Roman" w:hAnsi="Times New Roman"/>
          <w:color w:val="000000"/>
        </w:rPr>
      </w:pPr>
      <w:r w:rsidRPr="00B462AB">
        <w:rPr>
          <w:rFonts w:ascii="Times New Roman" w:hAnsi="Times New Roman"/>
          <w:color w:val="000000"/>
        </w:rPr>
        <w:t xml:space="preserve">поселения Алексеевка муниципального района </w:t>
      </w:r>
    </w:p>
    <w:p w:rsidR="00722AA7" w:rsidRPr="00B462AB" w:rsidRDefault="00722AA7" w:rsidP="00722AA7">
      <w:pPr>
        <w:rPr>
          <w:rFonts w:ascii="Times New Roman" w:hAnsi="Times New Roman"/>
          <w:color w:val="000000"/>
        </w:rPr>
      </w:pPr>
      <w:r w:rsidRPr="00B462AB">
        <w:rPr>
          <w:rFonts w:ascii="Times New Roman" w:hAnsi="Times New Roman"/>
          <w:color w:val="000000"/>
        </w:rPr>
        <w:t>Алексеевский Самарской области                                              В. Н. Булавина</w:t>
      </w:r>
    </w:p>
    <w:p w:rsidR="00722AA7" w:rsidRDefault="00722AA7" w:rsidP="00722AA7">
      <w:pPr>
        <w:rPr>
          <w:rFonts w:ascii="Times New Roman" w:hAnsi="Times New Roman"/>
          <w:color w:val="000000"/>
        </w:rPr>
      </w:pPr>
    </w:p>
    <w:p w:rsidR="00DD4158" w:rsidRDefault="00DD4158" w:rsidP="00722AA7">
      <w:pPr>
        <w:rPr>
          <w:rFonts w:ascii="Times New Roman" w:hAnsi="Times New Roman"/>
          <w:color w:val="000000"/>
        </w:rPr>
      </w:pPr>
    </w:p>
    <w:p w:rsidR="00DD4158" w:rsidRPr="00B462AB" w:rsidRDefault="00DD4158" w:rsidP="00722AA7">
      <w:pPr>
        <w:rPr>
          <w:rFonts w:ascii="Times New Roman" w:hAnsi="Times New Roman"/>
          <w:color w:val="000000"/>
        </w:rPr>
      </w:pPr>
    </w:p>
    <w:p w:rsidR="00722AA7" w:rsidRPr="00B462AB" w:rsidRDefault="00722AA7" w:rsidP="00722AA7">
      <w:pPr>
        <w:shd w:val="clear" w:color="auto" w:fill="FFFFFF"/>
        <w:jc w:val="both"/>
        <w:rPr>
          <w:rFonts w:ascii="Times New Roman" w:hAnsi="Times New Roman"/>
        </w:rPr>
      </w:pPr>
      <w:r w:rsidRPr="00B462AB">
        <w:rPr>
          <w:rFonts w:ascii="Times New Roman" w:hAnsi="Times New Roman"/>
        </w:rPr>
        <w:t>Глава сельского поселения Алексеевка</w:t>
      </w:r>
    </w:p>
    <w:p w:rsidR="00722AA7" w:rsidRPr="00B462AB" w:rsidRDefault="001A65C6" w:rsidP="00722AA7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722AA7" w:rsidRPr="00B462AB">
        <w:rPr>
          <w:rFonts w:ascii="Times New Roman" w:hAnsi="Times New Roman"/>
        </w:rPr>
        <w:t xml:space="preserve">униципального района Алексеевский </w:t>
      </w:r>
    </w:p>
    <w:p w:rsidR="00722AA7" w:rsidRPr="00B462AB" w:rsidRDefault="00722AA7" w:rsidP="00722AA7">
      <w:pPr>
        <w:shd w:val="clear" w:color="auto" w:fill="FFFFFF"/>
        <w:jc w:val="both"/>
        <w:rPr>
          <w:rFonts w:ascii="Times New Roman" w:hAnsi="Times New Roman"/>
        </w:rPr>
      </w:pPr>
      <w:r w:rsidRPr="00B462AB">
        <w:rPr>
          <w:rFonts w:ascii="Times New Roman" w:hAnsi="Times New Roman"/>
        </w:rPr>
        <w:t>Самарской области                                                                         А.А. Молодыко</w:t>
      </w:r>
    </w:p>
    <w:p w:rsidR="00722AA7" w:rsidRDefault="00722AA7" w:rsidP="00722AA7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B462AB" w:rsidRDefault="00B462AB" w:rsidP="00722AA7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B462AB" w:rsidRDefault="00B462AB" w:rsidP="00722AA7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B462AB" w:rsidRDefault="00B462AB" w:rsidP="00722AA7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B462AB" w:rsidRDefault="00B462AB" w:rsidP="00722AA7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B462AB" w:rsidRDefault="00B462AB" w:rsidP="00722AA7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722AA7" w:rsidRDefault="00722AA7" w:rsidP="00722AA7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722AA7" w:rsidRPr="0066490A" w:rsidRDefault="00722AA7" w:rsidP="00722AA7">
      <w:pPr>
        <w:ind w:left="4680"/>
        <w:jc w:val="center"/>
        <w:rPr>
          <w:rFonts w:ascii="Times New Roman" w:hAnsi="Times New Roman"/>
        </w:rPr>
      </w:pPr>
      <w:r w:rsidRPr="0066490A">
        <w:rPr>
          <w:rFonts w:ascii="Times New Roman" w:hAnsi="Times New Roman"/>
        </w:rPr>
        <w:t>Приложение к</w:t>
      </w:r>
    </w:p>
    <w:p w:rsidR="00722AA7" w:rsidRPr="0066490A" w:rsidRDefault="00722AA7" w:rsidP="00722AA7">
      <w:pPr>
        <w:ind w:left="4680"/>
        <w:jc w:val="center"/>
        <w:rPr>
          <w:rFonts w:ascii="Times New Roman" w:hAnsi="Times New Roman"/>
        </w:rPr>
      </w:pPr>
      <w:r w:rsidRPr="0066490A">
        <w:rPr>
          <w:rFonts w:ascii="Times New Roman" w:hAnsi="Times New Roman"/>
        </w:rPr>
        <w:t xml:space="preserve">Решению Собрания Представителей </w:t>
      </w:r>
    </w:p>
    <w:p w:rsidR="00722AA7" w:rsidRPr="0066490A" w:rsidRDefault="001A65C6" w:rsidP="00722AA7">
      <w:pPr>
        <w:ind w:left="46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722AA7" w:rsidRPr="0066490A">
        <w:rPr>
          <w:rFonts w:ascii="Times New Roman" w:hAnsi="Times New Roman"/>
        </w:rPr>
        <w:t>ельского поселения Алексеевка</w:t>
      </w:r>
    </w:p>
    <w:p w:rsidR="00722AA7" w:rsidRPr="0066490A" w:rsidRDefault="00722AA7" w:rsidP="00722AA7">
      <w:pPr>
        <w:ind w:left="4680"/>
        <w:jc w:val="center"/>
        <w:rPr>
          <w:rFonts w:ascii="Times New Roman" w:hAnsi="Times New Roman"/>
        </w:rPr>
      </w:pPr>
      <w:r w:rsidRPr="0066490A">
        <w:rPr>
          <w:rFonts w:ascii="Times New Roman" w:hAnsi="Times New Roman"/>
        </w:rPr>
        <w:t>муниципального района Алексеевский Самарской области</w:t>
      </w:r>
    </w:p>
    <w:p w:rsidR="00722AA7" w:rsidRPr="0066490A" w:rsidRDefault="00722AA7" w:rsidP="00722AA7">
      <w:pPr>
        <w:ind w:left="4680"/>
        <w:jc w:val="center"/>
        <w:rPr>
          <w:rFonts w:ascii="Times New Roman" w:hAnsi="Times New Roman"/>
        </w:rPr>
      </w:pPr>
      <w:r w:rsidRPr="0066490A">
        <w:rPr>
          <w:rFonts w:ascii="Times New Roman" w:hAnsi="Times New Roman"/>
        </w:rPr>
        <w:t>от _______________ №_______</w:t>
      </w:r>
    </w:p>
    <w:p w:rsidR="00722AA7" w:rsidRPr="0066490A" w:rsidRDefault="00722AA7" w:rsidP="00722AA7">
      <w:pPr>
        <w:jc w:val="right"/>
        <w:rPr>
          <w:rFonts w:ascii="Times New Roman" w:hAnsi="Times New Roman"/>
        </w:rPr>
      </w:pPr>
    </w:p>
    <w:p w:rsidR="00722AA7" w:rsidRPr="0066490A" w:rsidRDefault="00722AA7" w:rsidP="00722AA7">
      <w:pPr>
        <w:rPr>
          <w:rFonts w:ascii="Times New Roman" w:hAnsi="Times New Roman"/>
        </w:rPr>
      </w:pPr>
    </w:p>
    <w:p w:rsidR="00722AA7" w:rsidRPr="0066490A" w:rsidRDefault="00722AA7" w:rsidP="00722AA7">
      <w:pPr>
        <w:rPr>
          <w:rFonts w:ascii="Times New Roman" w:hAnsi="Times New Roman"/>
        </w:rPr>
      </w:pPr>
    </w:p>
    <w:p w:rsidR="00722AA7" w:rsidRPr="0066490A" w:rsidRDefault="00722AA7" w:rsidP="00722AA7">
      <w:pPr>
        <w:rPr>
          <w:rFonts w:ascii="Times New Roman" w:hAnsi="Times New Roman"/>
        </w:rPr>
      </w:pPr>
    </w:p>
    <w:p w:rsidR="00722AA7" w:rsidRPr="0066490A" w:rsidRDefault="00722AA7" w:rsidP="00722AA7">
      <w:pPr>
        <w:jc w:val="center"/>
        <w:rPr>
          <w:rFonts w:ascii="Times New Roman" w:hAnsi="Times New Roman"/>
        </w:rPr>
      </w:pPr>
      <w:r w:rsidRPr="0066490A">
        <w:rPr>
          <w:rFonts w:ascii="Times New Roman" w:hAnsi="Times New Roman"/>
        </w:rPr>
        <w:t xml:space="preserve">Местные нормативы градостроительного проектирования </w:t>
      </w:r>
    </w:p>
    <w:p w:rsidR="00722AA7" w:rsidRPr="0066490A" w:rsidRDefault="00722AA7" w:rsidP="00722AA7">
      <w:pPr>
        <w:jc w:val="center"/>
        <w:rPr>
          <w:rFonts w:ascii="Times New Roman" w:hAnsi="Times New Roman"/>
        </w:rPr>
      </w:pPr>
      <w:r w:rsidRPr="0066490A">
        <w:rPr>
          <w:rFonts w:ascii="Times New Roman" w:hAnsi="Times New Roman"/>
        </w:rPr>
        <w:t xml:space="preserve">сельского поселения Алексеевка </w:t>
      </w:r>
      <w:r w:rsidRPr="0066490A">
        <w:rPr>
          <w:rFonts w:ascii="Times New Roman" w:hAnsi="Times New Roman"/>
        </w:rPr>
        <w:br/>
        <w:t>муниципального района Алексеевский Самарской области</w:t>
      </w:r>
    </w:p>
    <w:p w:rsidR="00722AA7" w:rsidRDefault="00722AA7" w:rsidP="00722AA7">
      <w:pPr>
        <w:jc w:val="center"/>
        <w:rPr>
          <w:rFonts w:ascii="Times New Roman" w:hAnsi="Times New Roman"/>
        </w:rPr>
      </w:pPr>
    </w:p>
    <w:p w:rsidR="0066490A" w:rsidRDefault="0066490A" w:rsidP="00722AA7">
      <w:pPr>
        <w:jc w:val="center"/>
        <w:rPr>
          <w:rFonts w:ascii="Times New Roman" w:hAnsi="Times New Roman"/>
        </w:rPr>
      </w:pPr>
    </w:p>
    <w:p w:rsidR="0066490A" w:rsidRPr="0066490A" w:rsidRDefault="0066490A" w:rsidP="00722AA7">
      <w:pPr>
        <w:jc w:val="center"/>
        <w:rPr>
          <w:rFonts w:ascii="Times New Roman" w:hAnsi="Times New Roman"/>
        </w:rPr>
      </w:pPr>
    </w:p>
    <w:p w:rsidR="00722AA7" w:rsidRPr="0066490A" w:rsidRDefault="00722AA7" w:rsidP="00722AA7">
      <w:pPr>
        <w:jc w:val="center"/>
        <w:rPr>
          <w:rFonts w:ascii="Times New Roman" w:hAnsi="Times New Roman"/>
        </w:rPr>
      </w:pPr>
      <w:r w:rsidRPr="0066490A">
        <w:rPr>
          <w:rFonts w:ascii="Times New Roman" w:hAnsi="Times New Roman"/>
        </w:rPr>
        <w:t>1. Общие положения</w:t>
      </w:r>
    </w:p>
    <w:p w:rsidR="00722AA7" w:rsidRDefault="00722AA7" w:rsidP="00722AA7">
      <w:pPr>
        <w:rPr>
          <w:rFonts w:ascii="Times New Roman" w:hAnsi="Times New Roman"/>
        </w:rPr>
      </w:pPr>
    </w:p>
    <w:p w:rsidR="0066490A" w:rsidRDefault="0066490A" w:rsidP="00722AA7">
      <w:pPr>
        <w:rPr>
          <w:rFonts w:ascii="Times New Roman" w:hAnsi="Times New Roman"/>
        </w:rPr>
      </w:pPr>
    </w:p>
    <w:p w:rsidR="0066490A" w:rsidRPr="0066490A" w:rsidRDefault="0066490A" w:rsidP="00722AA7">
      <w:pPr>
        <w:rPr>
          <w:rFonts w:ascii="Times New Roman" w:hAnsi="Times New Roman"/>
        </w:rPr>
      </w:pPr>
    </w:p>
    <w:p w:rsidR="00722AA7" w:rsidRPr="0066490A" w:rsidRDefault="00722AA7" w:rsidP="00722A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66490A">
        <w:rPr>
          <w:rFonts w:ascii="Times New Roman" w:hAnsi="Times New Roman"/>
        </w:rPr>
        <w:t>1.1. Настоящие местные нормативы градостроительного проектирования сельского поселения Алексеевка муниципального района Алексеевский Самарской области (далее также – нормативы) разработаны в соответствии с положениями статей 29.2, 29.4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области», приказом министерства строительства Самарской области от 24.12.2014 N 526-п "Об утверждении региональных нормативов градостроительного проектирования Самарской области" и устанавливают:</w:t>
      </w:r>
    </w:p>
    <w:p w:rsidR="00722AA7" w:rsidRPr="0066490A" w:rsidRDefault="00722AA7" w:rsidP="00722AA7">
      <w:pPr>
        <w:ind w:firstLine="709"/>
        <w:jc w:val="both"/>
        <w:rPr>
          <w:rFonts w:ascii="Times New Roman" w:hAnsi="Times New Roman"/>
        </w:rPr>
      </w:pPr>
      <w:r w:rsidRPr="0066490A">
        <w:rPr>
          <w:rFonts w:ascii="Times New Roman" w:hAnsi="Times New Roman"/>
        </w:rPr>
        <w:t>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Алексеевка муниципального района Алексеевский Самарской области.</w:t>
      </w:r>
    </w:p>
    <w:p w:rsidR="00722AA7" w:rsidRPr="0066490A" w:rsidRDefault="00722AA7" w:rsidP="00722AA7">
      <w:pPr>
        <w:ind w:firstLine="709"/>
        <w:jc w:val="both"/>
        <w:rPr>
          <w:rFonts w:ascii="Times New Roman" w:hAnsi="Times New Roman"/>
        </w:rPr>
      </w:pPr>
      <w:r w:rsidRPr="0066490A">
        <w:rPr>
          <w:rFonts w:ascii="Times New Roman" w:hAnsi="Times New Roman"/>
        </w:rPr>
        <w:t>1.2. Настоящие нормативы включают в себя:</w:t>
      </w:r>
    </w:p>
    <w:p w:rsidR="00722AA7" w:rsidRPr="0066490A" w:rsidRDefault="00722AA7" w:rsidP="00722AA7">
      <w:pPr>
        <w:ind w:firstLine="709"/>
        <w:jc w:val="both"/>
        <w:rPr>
          <w:rFonts w:ascii="Times New Roman" w:hAnsi="Times New Roman"/>
        </w:rPr>
      </w:pPr>
      <w:r w:rsidRPr="0066490A">
        <w:rPr>
          <w:rFonts w:ascii="Times New Roman" w:hAnsi="Times New Roman"/>
        </w:rPr>
        <w:t>основную часть (расчетные показатели, указанные в абзаце втором пункта 1.1 настоящих нормативов);</w:t>
      </w:r>
    </w:p>
    <w:p w:rsidR="00722AA7" w:rsidRPr="0066490A" w:rsidRDefault="00722AA7" w:rsidP="00722AA7">
      <w:pPr>
        <w:ind w:firstLine="709"/>
        <w:jc w:val="both"/>
        <w:rPr>
          <w:rFonts w:ascii="Times New Roman" w:hAnsi="Times New Roman"/>
        </w:rPr>
      </w:pPr>
      <w:r w:rsidRPr="0066490A">
        <w:rPr>
          <w:rFonts w:ascii="Times New Roman" w:hAnsi="Times New Roman"/>
        </w:rPr>
        <w:t>материалы по обоснованию расчетных показателей, содержащихся в основной части нормативов;</w:t>
      </w:r>
    </w:p>
    <w:p w:rsidR="00722AA7" w:rsidRPr="0066490A" w:rsidRDefault="00722AA7" w:rsidP="00722AA7">
      <w:pPr>
        <w:ind w:firstLine="709"/>
        <w:jc w:val="both"/>
        <w:rPr>
          <w:rFonts w:ascii="Times New Roman" w:hAnsi="Times New Roman"/>
        </w:rPr>
      </w:pPr>
      <w:r w:rsidRPr="0066490A">
        <w:rPr>
          <w:rFonts w:ascii="Times New Roman" w:hAnsi="Times New Roman"/>
        </w:rPr>
        <w:t xml:space="preserve">правила и область применения расчетных показателей, содержащихся в основной части нормативов. </w:t>
      </w:r>
    </w:p>
    <w:p w:rsidR="001A450D" w:rsidRDefault="001A450D"/>
    <w:p w:rsidR="002E6090" w:rsidRDefault="002E6090"/>
    <w:p w:rsidR="002E6090" w:rsidRDefault="002E6090"/>
    <w:p w:rsidR="002E6090" w:rsidRDefault="002E6090"/>
    <w:p w:rsidR="002E6090" w:rsidRDefault="002E6090"/>
    <w:p w:rsidR="002E6090" w:rsidRDefault="002E6090"/>
    <w:p w:rsidR="002E6090" w:rsidRDefault="002E6090"/>
    <w:p w:rsidR="002E6090" w:rsidRDefault="002E6090"/>
    <w:p w:rsidR="002E6090" w:rsidRDefault="002E6090"/>
    <w:p w:rsidR="002E6090" w:rsidRDefault="002E6090"/>
    <w:p w:rsidR="002E6090" w:rsidRDefault="002E6090"/>
    <w:p w:rsidR="002E6090" w:rsidRDefault="002E6090"/>
    <w:p w:rsidR="002E6090" w:rsidRDefault="002E6090"/>
    <w:p w:rsidR="002E6090" w:rsidRDefault="002E6090"/>
    <w:p w:rsidR="000A3EBD" w:rsidRDefault="000A3EBD">
      <w:pPr>
        <w:sectPr w:rsidR="000A3EBD" w:rsidSect="00B86C9E">
          <w:pgSz w:w="11906" w:h="16838" w:code="9"/>
          <w:pgMar w:top="720" w:right="567" w:bottom="567" w:left="567" w:header="397" w:footer="397" w:gutter="0"/>
          <w:paperSrc w:first="7" w:other="7"/>
          <w:cols w:space="708"/>
          <w:titlePg/>
          <w:docGrid w:linePitch="272"/>
        </w:sectPr>
      </w:pPr>
    </w:p>
    <w:p w:rsidR="00AB14FF" w:rsidRPr="005356AB" w:rsidRDefault="00AB14FF" w:rsidP="00AB14FF">
      <w:pPr>
        <w:spacing w:before="240"/>
        <w:contextualSpacing/>
        <w:jc w:val="center"/>
        <w:rPr>
          <w:rFonts w:ascii="Times New Roman" w:hAnsi="Times New Roman"/>
          <w:b/>
          <w:color w:val="2D2D2D"/>
          <w:spacing w:val="2"/>
        </w:rPr>
      </w:pPr>
      <w:r w:rsidRPr="005356AB">
        <w:rPr>
          <w:rFonts w:ascii="Times New Roman" w:hAnsi="Times New Roman"/>
          <w:b/>
          <w:color w:val="2D2D2D"/>
          <w:spacing w:val="2"/>
        </w:rPr>
        <w:lastRenderedPageBreak/>
        <w:t xml:space="preserve">2. Основная часть. Расчетные показатели </w:t>
      </w:r>
    </w:p>
    <w:p w:rsidR="00AB14FF" w:rsidRPr="005356AB" w:rsidRDefault="00AB14FF" w:rsidP="00AB14FF">
      <w:pPr>
        <w:spacing w:before="240"/>
        <w:contextualSpacing/>
        <w:jc w:val="center"/>
        <w:rPr>
          <w:rFonts w:ascii="Times New Roman" w:hAnsi="Times New Roman"/>
          <w:b/>
          <w:color w:val="2D2D2D"/>
          <w:spacing w:val="2"/>
        </w:rPr>
      </w:pPr>
      <w:r w:rsidRPr="005356AB">
        <w:rPr>
          <w:rFonts w:ascii="Times New Roman" w:hAnsi="Times New Roman"/>
          <w:b/>
          <w:color w:val="2D2D2D"/>
          <w:spacing w:val="2"/>
        </w:rPr>
        <w:t xml:space="preserve">минимально допустимого уровня обеспеченности объектами местного </w:t>
      </w:r>
      <w:proofErr w:type="gramStart"/>
      <w:r w:rsidRPr="005356AB">
        <w:rPr>
          <w:rFonts w:ascii="Times New Roman" w:hAnsi="Times New Roman"/>
          <w:b/>
          <w:color w:val="2D2D2D"/>
          <w:spacing w:val="2"/>
        </w:rPr>
        <w:t xml:space="preserve">значения </w:t>
      </w:r>
      <w:r w:rsidR="00424963">
        <w:rPr>
          <w:rFonts w:ascii="Times New Roman" w:hAnsi="Times New Roman"/>
          <w:b/>
          <w:color w:val="2D2D2D"/>
          <w:spacing w:val="2"/>
        </w:rPr>
        <w:t xml:space="preserve"> сельского</w:t>
      </w:r>
      <w:proofErr w:type="gramEnd"/>
      <w:r w:rsidR="00424963">
        <w:rPr>
          <w:rFonts w:ascii="Times New Roman" w:hAnsi="Times New Roman"/>
          <w:b/>
          <w:color w:val="2D2D2D"/>
          <w:spacing w:val="2"/>
        </w:rPr>
        <w:t xml:space="preserve">  поселения Алексеевка </w:t>
      </w:r>
      <w:r w:rsidRPr="005356AB">
        <w:rPr>
          <w:rFonts w:ascii="Times New Roman" w:hAnsi="Times New Roman"/>
          <w:b/>
          <w:color w:val="2D2D2D"/>
          <w:spacing w:val="2"/>
        </w:rPr>
        <w:t xml:space="preserve">муниципального района Алексеевский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424963">
        <w:rPr>
          <w:rFonts w:ascii="Times New Roman" w:hAnsi="Times New Roman"/>
          <w:b/>
          <w:color w:val="2D2D2D"/>
          <w:spacing w:val="2"/>
        </w:rPr>
        <w:t xml:space="preserve"> сельского  поселения Алексеевка </w:t>
      </w:r>
      <w:r w:rsidRPr="005356AB">
        <w:rPr>
          <w:rFonts w:ascii="Times New Roman" w:hAnsi="Times New Roman"/>
          <w:b/>
          <w:color w:val="2D2D2D"/>
          <w:spacing w:val="2"/>
        </w:rPr>
        <w:t>муниципального района Алексеевский Самарской области</w:t>
      </w:r>
    </w:p>
    <w:p w:rsidR="00AB14FF" w:rsidRPr="00093AB8" w:rsidRDefault="00AB14FF" w:rsidP="00AB14FF">
      <w:pPr>
        <w:spacing w:before="240"/>
        <w:contextualSpacing/>
        <w:jc w:val="center"/>
        <w:rPr>
          <w:rFonts w:ascii="Times New Roman" w:hAnsi="Times New Roman"/>
          <w:color w:val="2D2D2D"/>
          <w:spacing w:val="2"/>
        </w:rPr>
      </w:pPr>
    </w:p>
    <w:p w:rsidR="00AB14FF" w:rsidRPr="00093AB8" w:rsidRDefault="00AB14FF" w:rsidP="00AB14FF">
      <w:pPr>
        <w:spacing w:before="240"/>
        <w:contextualSpacing/>
        <w:jc w:val="right"/>
        <w:rPr>
          <w:rFonts w:ascii="Times New Roman" w:hAnsi="Times New Roman"/>
          <w:color w:val="2D2D2D"/>
          <w:spacing w:val="2"/>
        </w:rPr>
      </w:pPr>
      <w:r w:rsidRPr="00093AB8">
        <w:rPr>
          <w:rFonts w:ascii="Times New Roman" w:hAnsi="Times New Roman"/>
          <w:color w:val="2D2D2D"/>
          <w:spacing w:val="2"/>
        </w:rPr>
        <w:t>Таблица 1</w:t>
      </w:r>
    </w:p>
    <w:p w:rsidR="00AB14FF" w:rsidRPr="00093AB8" w:rsidRDefault="00AB14FF" w:rsidP="00AB14FF">
      <w:pPr>
        <w:spacing w:before="240"/>
        <w:contextualSpacing/>
        <w:jc w:val="right"/>
        <w:rPr>
          <w:rFonts w:ascii="Times New Roman" w:hAnsi="Times New Roman"/>
          <w:color w:val="2D2D2D"/>
          <w:spacing w:val="2"/>
        </w:rPr>
      </w:pPr>
    </w:p>
    <w:tbl>
      <w:tblPr>
        <w:tblStyle w:val="a3"/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70"/>
        <w:gridCol w:w="3190"/>
        <w:gridCol w:w="142"/>
        <w:gridCol w:w="57"/>
        <w:gridCol w:w="85"/>
        <w:gridCol w:w="1559"/>
        <w:gridCol w:w="142"/>
        <w:gridCol w:w="322"/>
        <w:gridCol w:w="160"/>
        <w:gridCol w:w="1091"/>
        <w:gridCol w:w="128"/>
        <w:gridCol w:w="142"/>
        <w:gridCol w:w="94"/>
        <w:gridCol w:w="472"/>
        <w:gridCol w:w="87"/>
        <w:gridCol w:w="169"/>
        <w:gridCol w:w="28"/>
        <w:gridCol w:w="354"/>
        <w:gridCol w:w="165"/>
        <w:gridCol w:w="180"/>
        <w:gridCol w:w="293"/>
        <w:gridCol w:w="638"/>
        <w:gridCol w:w="328"/>
        <w:gridCol w:w="197"/>
        <w:gridCol w:w="113"/>
        <w:gridCol w:w="142"/>
        <w:gridCol w:w="142"/>
        <w:gridCol w:w="1777"/>
        <w:gridCol w:w="9"/>
        <w:gridCol w:w="56"/>
        <w:gridCol w:w="2127"/>
      </w:tblGrid>
      <w:tr w:rsidR="00AB14FF" w:rsidRPr="00093AB8" w:rsidTr="000970E6">
        <w:tc>
          <w:tcPr>
            <w:tcW w:w="892" w:type="dxa"/>
            <w:gridSpan w:val="2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№ п/п</w:t>
            </w:r>
          </w:p>
        </w:tc>
        <w:tc>
          <w:tcPr>
            <w:tcW w:w="3389" w:type="dxa"/>
            <w:gridSpan w:val="3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Наименование вида объекта местного значения</w:t>
            </w:r>
          </w:p>
        </w:tc>
        <w:tc>
          <w:tcPr>
            <w:tcW w:w="4282" w:type="dxa"/>
            <w:gridSpan w:val="11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6718" w:type="dxa"/>
            <w:gridSpan w:val="16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Расчетные показатели максимально допустимого уровня территориальной доступности</w:t>
            </w:r>
          </w:p>
        </w:tc>
      </w:tr>
      <w:tr w:rsidR="00AB14FF" w:rsidRPr="00093AB8" w:rsidTr="000970E6">
        <w:tc>
          <w:tcPr>
            <w:tcW w:w="892" w:type="dxa"/>
            <w:gridSpan w:val="2"/>
          </w:tcPr>
          <w:p w:rsidR="00AB14FF" w:rsidRPr="00093AB8" w:rsidRDefault="00AB14FF" w:rsidP="001A65C6">
            <w:pPr>
              <w:spacing w:before="240"/>
              <w:contextualSpacing/>
              <w:jc w:val="both"/>
              <w:rPr>
                <w:rFonts w:ascii="Times New Roman" w:hAnsi="Times New Roman"/>
                <w:b/>
                <w:color w:val="2D2D2D"/>
                <w:spacing w:val="2"/>
              </w:rPr>
            </w:pPr>
          </w:p>
        </w:tc>
        <w:tc>
          <w:tcPr>
            <w:tcW w:w="3389" w:type="dxa"/>
            <w:gridSpan w:val="3"/>
          </w:tcPr>
          <w:p w:rsidR="00AB14FF" w:rsidRPr="00093AB8" w:rsidRDefault="00AB14FF" w:rsidP="001A65C6">
            <w:pPr>
              <w:spacing w:before="240"/>
              <w:contextualSpacing/>
              <w:jc w:val="both"/>
              <w:rPr>
                <w:rFonts w:ascii="Times New Roman" w:hAnsi="Times New Roman"/>
                <w:b/>
                <w:color w:val="2D2D2D"/>
                <w:spacing w:val="2"/>
              </w:rPr>
            </w:pPr>
          </w:p>
        </w:tc>
        <w:tc>
          <w:tcPr>
            <w:tcW w:w="2108" w:type="dxa"/>
            <w:gridSpan w:val="4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единица измерения</w:t>
            </w:r>
          </w:p>
        </w:tc>
        <w:tc>
          <w:tcPr>
            <w:tcW w:w="2174" w:type="dxa"/>
            <w:gridSpan w:val="7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значения показателя</w:t>
            </w:r>
          </w:p>
        </w:tc>
        <w:tc>
          <w:tcPr>
            <w:tcW w:w="2155" w:type="dxa"/>
            <w:gridSpan w:val="8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вид доступности, единица измерения</w:t>
            </w:r>
          </w:p>
        </w:tc>
        <w:tc>
          <w:tcPr>
            <w:tcW w:w="4563" w:type="dxa"/>
            <w:gridSpan w:val="8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</w:p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значения показателя</w:t>
            </w:r>
          </w:p>
        </w:tc>
      </w:tr>
      <w:tr w:rsidR="00AB14FF" w:rsidRPr="00093AB8" w:rsidTr="000970E6">
        <w:tc>
          <w:tcPr>
            <w:tcW w:w="13089" w:type="dxa"/>
            <w:gridSpan w:val="29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Объекты в области образования</w:t>
            </w:r>
          </w:p>
        </w:tc>
        <w:tc>
          <w:tcPr>
            <w:tcW w:w="2192" w:type="dxa"/>
            <w:gridSpan w:val="3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</w:p>
        </w:tc>
      </w:tr>
      <w:tr w:rsidR="00AB14FF" w:rsidRPr="00093AB8" w:rsidTr="000970E6">
        <w:tc>
          <w:tcPr>
            <w:tcW w:w="892" w:type="dxa"/>
            <w:gridSpan w:val="2"/>
            <w:vMerge w:val="restart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color w:val="2D2D2D"/>
                <w:spacing w:val="2"/>
              </w:rPr>
              <w:t>1.</w:t>
            </w:r>
          </w:p>
        </w:tc>
        <w:tc>
          <w:tcPr>
            <w:tcW w:w="3389" w:type="dxa"/>
            <w:gridSpan w:val="3"/>
            <w:vMerge w:val="restart"/>
          </w:tcPr>
          <w:p w:rsidR="00AB14FF" w:rsidRPr="00093AB8" w:rsidRDefault="00AB14FF" w:rsidP="001A65C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color w:val="2D2D2D"/>
                <w:spacing w:val="2"/>
              </w:rPr>
              <w:t>Общеобразовательные организации</w:t>
            </w:r>
          </w:p>
        </w:tc>
        <w:tc>
          <w:tcPr>
            <w:tcW w:w="2108" w:type="dxa"/>
            <w:gridSpan w:val="4"/>
            <w:vMerge w:val="restart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color w:val="2D2D2D"/>
                <w:spacing w:val="2"/>
              </w:rPr>
              <w:t>Количество учащихся на 1 тысячу человек</w:t>
            </w:r>
          </w:p>
        </w:tc>
        <w:tc>
          <w:tcPr>
            <w:tcW w:w="2174" w:type="dxa"/>
            <w:gridSpan w:val="7"/>
            <w:vMerge w:val="restart"/>
          </w:tcPr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110</w:t>
            </w:r>
          </w:p>
        </w:tc>
        <w:tc>
          <w:tcPr>
            <w:tcW w:w="2155" w:type="dxa"/>
            <w:gridSpan w:val="8"/>
            <w:vMerge w:val="restart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пешеходная доступность, метры</w:t>
            </w:r>
          </w:p>
        </w:tc>
        <w:tc>
          <w:tcPr>
            <w:tcW w:w="4563" w:type="dxa"/>
            <w:gridSpan w:val="8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в сельских населенных пунктах:</w:t>
            </w:r>
          </w:p>
        </w:tc>
      </w:tr>
      <w:tr w:rsidR="00AB14FF" w:rsidRPr="00093AB8" w:rsidTr="000970E6">
        <w:tc>
          <w:tcPr>
            <w:tcW w:w="892" w:type="dxa"/>
            <w:gridSpan w:val="2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389" w:type="dxa"/>
            <w:gridSpan w:val="3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08" w:type="dxa"/>
            <w:gridSpan w:val="4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74" w:type="dxa"/>
            <w:gridSpan w:val="7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55" w:type="dxa"/>
            <w:gridSpan w:val="8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371" w:type="dxa"/>
            <w:gridSpan w:val="5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для учащихся </w:t>
            </w:r>
            <w:r>
              <w:rPr>
                <w:rFonts w:ascii="Times New Roman" w:hAnsi="Times New Roman"/>
                <w:color w:val="2D2D2D"/>
                <w:spacing w:val="2"/>
                <w:lang w:val="en-US"/>
              </w:rPr>
              <w:t>I</w:t>
            </w:r>
            <w:r>
              <w:rPr>
                <w:rFonts w:ascii="Times New Roman" w:hAnsi="Times New Roman"/>
                <w:color w:val="2D2D2D"/>
                <w:spacing w:val="2"/>
              </w:rPr>
              <w:t xml:space="preserve"> ступени обучения</w:t>
            </w:r>
          </w:p>
        </w:tc>
        <w:tc>
          <w:tcPr>
            <w:tcW w:w="2192" w:type="dxa"/>
            <w:gridSpan w:val="3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для учащихся</w:t>
            </w:r>
            <w:r>
              <w:rPr>
                <w:rFonts w:ascii="Times New Roman" w:hAnsi="Times New Roman"/>
                <w:color w:val="2D2D2D"/>
                <w:spacing w:val="2"/>
                <w:lang w:val="en-US"/>
              </w:rPr>
              <w:t>II</w:t>
            </w:r>
            <w:r>
              <w:rPr>
                <w:rFonts w:ascii="Times New Roman" w:hAnsi="Times New Roman"/>
                <w:color w:val="2D2D2D"/>
                <w:spacing w:val="2"/>
              </w:rPr>
              <w:t>и</w:t>
            </w:r>
            <w:proofErr w:type="gramStart"/>
            <w:r>
              <w:rPr>
                <w:rFonts w:ascii="Times New Roman" w:hAnsi="Times New Roman"/>
                <w:color w:val="2D2D2D"/>
                <w:spacing w:val="2"/>
                <w:lang w:val="en-US"/>
              </w:rPr>
              <w:t>III</w:t>
            </w:r>
            <w:r>
              <w:rPr>
                <w:rFonts w:ascii="Times New Roman" w:hAnsi="Times New Roman"/>
                <w:color w:val="2D2D2D"/>
                <w:spacing w:val="2"/>
              </w:rPr>
              <w:t xml:space="preserve">  ступени</w:t>
            </w:r>
            <w:proofErr w:type="gramEnd"/>
            <w:r>
              <w:rPr>
                <w:rFonts w:ascii="Times New Roman" w:hAnsi="Times New Roman"/>
                <w:color w:val="2D2D2D"/>
                <w:spacing w:val="2"/>
              </w:rPr>
              <w:t xml:space="preserve"> обучения</w:t>
            </w:r>
          </w:p>
        </w:tc>
      </w:tr>
      <w:tr w:rsidR="00AB14FF" w:rsidRPr="00093AB8" w:rsidTr="000970E6">
        <w:tc>
          <w:tcPr>
            <w:tcW w:w="892" w:type="dxa"/>
            <w:gridSpan w:val="2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389" w:type="dxa"/>
            <w:gridSpan w:val="3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08" w:type="dxa"/>
            <w:gridSpan w:val="4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74" w:type="dxa"/>
            <w:gridSpan w:val="7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55" w:type="dxa"/>
            <w:gridSpan w:val="8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371" w:type="dxa"/>
            <w:gridSpan w:val="5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2000</w:t>
            </w:r>
          </w:p>
        </w:tc>
        <w:tc>
          <w:tcPr>
            <w:tcW w:w="2192" w:type="dxa"/>
            <w:gridSpan w:val="3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4000</w:t>
            </w:r>
          </w:p>
        </w:tc>
      </w:tr>
      <w:tr w:rsidR="00AB14FF" w:rsidRPr="00093AB8" w:rsidTr="000970E6">
        <w:tc>
          <w:tcPr>
            <w:tcW w:w="892" w:type="dxa"/>
            <w:gridSpan w:val="2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389" w:type="dxa"/>
            <w:gridSpan w:val="3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08" w:type="dxa"/>
            <w:gridSpan w:val="4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74" w:type="dxa"/>
            <w:gridSpan w:val="7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55" w:type="dxa"/>
            <w:gridSpan w:val="8"/>
            <w:vMerge w:val="restart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транспортная доступность, минуты</w:t>
            </w:r>
          </w:p>
        </w:tc>
        <w:tc>
          <w:tcPr>
            <w:tcW w:w="4563" w:type="dxa"/>
            <w:gridSpan w:val="8"/>
          </w:tcPr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в сельских населенных пунктах:</w:t>
            </w:r>
          </w:p>
        </w:tc>
      </w:tr>
      <w:tr w:rsidR="00AB14FF" w:rsidRPr="00093AB8" w:rsidTr="000970E6">
        <w:tc>
          <w:tcPr>
            <w:tcW w:w="892" w:type="dxa"/>
            <w:gridSpan w:val="2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389" w:type="dxa"/>
            <w:gridSpan w:val="3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08" w:type="dxa"/>
            <w:gridSpan w:val="4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74" w:type="dxa"/>
            <w:gridSpan w:val="7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55" w:type="dxa"/>
            <w:gridSpan w:val="8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371" w:type="dxa"/>
            <w:gridSpan w:val="5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для учащихся </w:t>
            </w:r>
            <w:r>
              <w:rPr>
                <w:rFonts w:ascii="Times New Roman" w:hAnsi="Times New Roman"/>
                <w:color w:val="2D2D2D"/>
                <w:spacing w:val="2"/>
                <w:lang w:val="en-US"/>
              </w:rPr>
              <w:t>I</w:t>
            </w:r>
            <w:r>
              <w:rPr>
                <w:rFonts w:ascii="Times New Roman" w:hAnsi="Times New Roman"/>
                <w:color w:val="2D2D2D"/>
                <w:spacing w:val="2"/>
              </w:rPr>
              <w:t xml:space="preserve"> ступени обучения</w:t>
            </w:r>
          </w:p>
        </w:tc>
        <w:tc>
          <w:tcPr>
            <w:tcW w:w="2192" w:type="dxa"/>
            <w:gridSpan w:val="3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для учащихся</w:t>
            </w:r>
            <w:r>
              <w:rPr>
                <w:rFonts w:ascii="Times New Roman" w:hAnsi="Times New Roman"/>
                <w:color w:val="2D2D2D"/>
                <w:spacing w:val="2"/>
                <w:lang w:val="en-US"/>
              </w:rPr>
              <w:t>II</w:t>
            </w:r>
            <w:r>
              <w:rPr>
                <w:rFonts w:ascii="Times New Roman" w:hAnsi="Times New Roman"/>
                <w:color w:val="2D2D2D"/>
                <w:spacing w:val="2"/>
              </w:rPr>
              <w:t>и</w:t>
            </w:r>
            <w:proofErr w:type="gramStart"/>
            <w:r>
              <w:rPr>
                <w:rFonts w:ascii="Times New Roman" w:hAnsi="Times New Roman"/>
                <w:color w:val="2D2D2D"/>
                <w:spacing w:val="2"/>
                <w:lang w:val="en-US"/>
              </w:rPr>
              <w:t>III</w:t>
            </w:r>
            <w:r>
              <w:rPr>
                <w:rFonts w:ascii="Times New Roman" w:hAnsi="Times New Roman"/>
                <w:color w:val="2D2D2D"/>
                <w:spacing w:val="2"/>
              </w:rPr>
              <w:t xml:space="preserve">  ступени</w:t>
            </w:r>
            <w:proofErr w:type="gramEnd"/>
            <w:r>
              <w:rPr>
                <w:rFonts w:ascii="Times New Roman" w:hAnsi="Times New Roman"/>
                <w:color w:val="2D2D2D"/>
                <w:spacing w:val="2"/>
              </w:rPr>
              <w:t xml:space="preserve"> обучения</w:t>
            </w:r>
          </w:p>
        </w:tc>
      </w:tr>
      <w:tr w:rsidR="00AB14FF" w:rsidRPr="00093AB8" w:rsidTr="000970E6">
        <w:tc>
          <w:tcPr>
            <w:tcW w:w="892" w:type="dxa"/>
            <w:gridSpan w:val="2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389" w:type="dxa"/>
            <w:gridSpan w:val="3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08" w:type="dxa"/>
            <w:gridSpan w:val="4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74" w:type="dxa"/>
            <w:gridSpan w:val="7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55" w:type="dxa"/>
            <w:gridSpan w:val="8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371" w:type="dxa"/>
            <w:gridSpan w:val="5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15</w:t>
            </w:r>
          </w:p>
        </w:tc>
        <w:tc>
          <w:tcPr>
            <w:tcW w:w="2192" w:type="dxa"/>
            <w:gridSpan w:val="3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30**</w:t>
            </w:r>
          </w:p>
        </w:tc>
      </w:tr>
      <w:tr w:rsidR="00AB14FF" w:rsidRPr="00093AB8" w:rsidTr="000970E6">
        <w:tc>
          <w:tcPr>
            <w:tcW w:w="892" w:type="dxa"/>
            <w:gridSpan w:val="2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389" w:type="dxa"/>
            <w:gridSpan w:val="3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08" w:type="dxa"/>
            <w:gridSpan w:val="4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74" w:type="dxa"/>
            <w:gridSpan w:val="7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6718" w:type="dxa"/>
            <w:gridSpan w:val="16"/>
          </w:tcPr>
          <w:p w:rsidR="00AB14FF" w:rsidRPr="007B5B0B" w:rsidRDefault="00AB14FF" w:rsidP="001A65C6">
            <w:pPr>
              <w:jc w:val="both"/>
              <w:rPr>
                <w:rFonts w:ascii="Times New Roman" w:hAnsi="Times New Roman"/>
              </w:rPr>
            </w:pPr>
            <w:r w:rsidRPr="007B5B0B">
              <w:rPr>
                <w:rFonts w:ascii="Times New Roman" w:hAnsi="Times New Roman"/>
              </w:rPr>
              <w:t>Примечания:</w:t>
            </w:r>
          </w:p>
          <w:p w:rsidR="00AB14FF" w:rsidRPr="007B5B0B" w:rsidRDefault="00AB14FF" w:rsidP="001A65C6">
            <w:pPr>
              <w:jc w:val="both"/>
              <w:rPr>
                <w:rFonts w:ascii="Times New Roman" w:hAnsi="Times New Roman"/>
              </w:rPr>
            </w:pPr>
            <w:r w:rsidRPr="007B5B0B">
              <w:rPr>
                <w:rFonts w:ascii="Times New Roman" w:hAnsi="Times New Roman"/>
              </w:rPr>
              <w:t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AB14FF" w:rsidRDefault="00AB14FF" w:rsidP="001A65C6">
            <w:pPr>
              <w:spacing w:before="240"/>
              <w:contextualSpacing/>
              <w:jc w:val="both"/>
              <w:rPr>
                <w:rFonts w:ascii="Times New Roman" w:hAnsi="Times New Roman"/>
                <w:color w:val="2D2D2D"/>
                <w:spacing w:val="2"/>
              </w:rPr>
            </w:pPr>
            <w:r w:rsidRPr="007B5B0B">
              <w:rPr>
                <w:rFonts w:ascii="Times New Roman" w:hAnsi="Times New Roman"/>
              </w:rPr>
              <w:t xml:space="preserve">** Транспортная доступность учащихся </w:t>
            </w:r>
            <w:r w:rsidRPr="007B5B0B">
              <w:rPr>
                <w:rFonts w:ascii="Times New Roman" w:hAnsi="Times New Roman"/>
                <w:lang w:val="en-US"/>
              </w:rPr>
              <w:t>II</w:t>
            </w:r>
            <w:r w:rsidRPr="007B5B0B">
              <w:rPr>
                <w:rFonts w:ascii="Times New Roman" w:hAnsi="Times New Roman"/>
              </w:rPr>
              <w:t xml:space="preserve"> и </w:t>
            </w:r>
            <w:r w:rsidRPr="007B5B0B">
              <w:rPr>
                <w:rFonts w:ascii="Times New Roman" w:hAnsi="Times New Roman"/>
                <w:lang w:val="en-US"/>
              </w:rPr>
              <w:t>III</w:t>
            </w:r>
            <w:r w:rsidRPr="007B5B0B">
              <w:rPr>
                <w:rFonts w:ascii="Times New Roman" w:hAnsi="Times New Roman"/>
              </w:rPr>
              <w:t xml:space="preserve"> ступени обучения</w:t>
            </w:r>
            <w:r>
              <w:rPr>
                <w:rFonts w:ascii="Times New Roman" w:hAnsi="Times New Roman"/>
              </w:rPr>
              <w:t xml:space="preserve"> не должна превышать 15 км</w:t>
            </w:r>
          </w:p>
        </w:tc>
      </w:tr>
      <w:tr w:rsidR="00AB14FF" w:rsidRPr="00093AB8" w:rsidTr="000970E6">
        <w:tc>
          <w:tcPr>
            <w:tcW w:w="892" w:type="dxa"/>
            <w:gridSpan w:val="2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2.</w:t>
            </w:r>
          </w:p>
        </w:tc>
        <w:tc>
          <w:tcPr>
            <w:tcW w:w="3389" w:type="dxa"/>
            <w:gridSpan w:val="3"/>
          </w:tcPr>
          <w:p w:rsidR="00AB14FF" w:rsidRPr="00093AB8" w:rsidRDefault="00AB14FF" w:rsidP="001A65C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Дошкольные образовательные организации</w:t>
            </w:r>
          </w:p>
        </w:tc>
        <w:tc>
          <w:tcPr>
            <w:tcW w:w="2108" w:type="dxa"/>
            <w:gridSpan w:val="4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количество мест на 1 тысячу человек</w:t>
            </w:r>
          </w:p>
        </w:tc>
        <w:tc>
          <w:tcPr>
            <w:tcW w:w="2174" w:type="dxa"/>
            <w:gridSpan w:val="7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55</w:t>
            </w:r>
          </w:p>
        </w:tc>
        <w:tc>
          <w:tcPr>
            <w:tcW w:w="2155" w:type="dxa"/>
            <w:gridSpan w:val="8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пешеходная доступность, метры</w:t>
            </w:r>
          </w:p>
        </w:tc>
        <w:tc>
          <w:tcPr>
            <w:tcW w:w="2371" w:type="dxa"/>
            <w:gridSpan w:val="5"/>
          </w:tcPr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в сельских населенных пунктах</w:t>
            </w:r>
          </w:p>
        </w:tc>
        <w:tc>
          <w:tcPr>
            <w:tcW w:w="2192" w:type="dxa"/>
            <w:gridSpan w:val="3"/>
          </w:tcPr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500</w:t>
            </w:r>
          </w:p>
        </w:tc>
      </w:tr>
      <w:tr w:rsidR="001451CD" w:rsidRPr="00093AB8" w:rsidTr="000970E6">
        <w:tc>
          <w:tcPr>
            <w:tcW w:w="892" w:type="dxa"/>
            <w:gridSpan w:val="2"/>
          </w:tcPr>
          <w:p w:rsidR="001451CD" w:rsidRDefault="001451CD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3.</w:t>
            </w:r>
          </w:p>
        </w:tc>
        <w:tc>
          <w:tcPr>
            <w:tcW w:w="3389" w:type="dxa"/>
            <w:gridSpan w:val="3"/>
          </w:tcPr>
          <w:p w:rsidR="001451CD" w:rsidRDefault="001451CD" w:rsidP="001A65C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Организации дополнительного образования детей</w:t>
            </w:r>
          </w:p>
        </w:tc>
        <w:tc>
          <w:tcPr>
            <w:tcW w:w="2108" w:type="dxa"/>
            <w:gridSpan w:val="4"/>
          </w:tcPr>
          <w:p w:rsidR="001451CD" w:rsidRDefault="001451CD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количество мест на 1 тысячу человек</w:t>
            </w:r>
          </w:p>
        </w:tc>
        <w:tc>
          <w:tcPr>
            <w:tcW w:w="2174" w:type="dxa"/>
            <w:gridSpan w:val="7"/>
          </w:tcPr>
          <w:p w:rsidR="001451CD" w:rsidRDefault="001451CD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45</w:t>
            </w:r>
          </w:p>
        </w:tc>
        <w:tc>
          <w:tcPr>
            <w:tcW w:w="2155" w:type="dxa"/>
            <w:gridSpan w:val="8"/>
          </w:tcPr>
          <w:p w:rsidR="001451CD" w:rsidRDefault="001451CD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транспортная доступность, метры</w:t>
            </w:r>
          </w:p>
        </w:tc>
        <w:tc>
          <w:tcPr>
            <w:tcW w:w="2371" w:type="dxa"/>
            <w:gridSpan w:val="5"/>
          </w:tcPr>
          <w:p w:rsidR="001451CD" w:rsidRDefault="001451CD" w:rsidP="001451CD">
            <w:pPr>
              <w:spacing w:before="240"/>
              <w:contextualSpacing/>
              <w:jc w:val="both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населенных пунктах, являющихся </w:t>
            </w: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административными центрами муниципальных районов</w:t>
            </w:r>
          </w:p>
        </w:tc>
        <w:tc>
          <w:tcPr>
            <w:tcW w:w="2192" w:type="dxa"/>
            <w:gridSpan w:val="3"/>
          </w:tcPr>
          <w:p w:rsidR="001451CD" w:rsidRDefault="001451CD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20</w:t>
            </w:r>
          </w:p>
        </w:tc>
      </w:tr>
      <w:tr w:rsidR="00AB14FF" w:rsidRPr="00093AB8" w:rsidTr="000970E6">
        <w:tc>
          <w:tcPr>
            <w:tcW w:w="15281" w:type="dxa"/>
            <w:gridSpan w:val="32"/>
          </w:tcPr>
          <w:p w:rsidR="00AB14FF" w:rsidRPr="00DD418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</w:rPr>
              <w:t>Объекты в области физической культуры и массового спорта</w:t>
            </w:r>
          </w:p>
        </w:tc>
      </w:tr>
      <w:tr w:rsidR="00AB14FF" w:rsidRPr="00093AB8" w:rsidTr="00135523">
        <w:tc>
          <w:tcPr>
            <w:tcW w:w="822" w:type="dxa"/>
          </w:tcPr>
          <w:p w:rsidR="00AB14FF" w:rsidRPr="00093AB8" w:rsidRDefault="001451CD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4</w:t>
            </w:r>
            <w:r w:rsidR="00AB14FF">
              <w:rPr>
                <w:rFonts w:ascii="Times New Roman" w:hAnsi="Times New Roman"/>
                <w:color w:val="2D2D2D"/>
                <w:spacing w:val="2"/>
              </w:rPr>
              <w:t>.</w:t>
            </w:r>
          </w:p>
        </w:tc>
        <w:tc>
          <w:tcPr>
            <w:tcW w:w="3459" w:type="dxa"/>
            <w:gridSpan w:val="4"/>
          </w:tcPr>
          <w:p w:rsidR="00AB14FF" w:rsidRPr="00093AB8" w:rsidRDefault="00D20FF0" w:rsidP="001A65C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Физкультурно-спорт</w:t>
            </w:r>
            <w:r w:rsidR="00B26B34">
              <w:rPr>
                <w:rFonts w:ascii="Times New Roman" w:hAnsi="Times New Roman"/>
                <w:color w:val="2D2D2D"/>
                <w:spacing w:val="2"/>
              </w:rPr>
              <w:t>ивные залы</w:t>
            </w:r>
            <w:r w:rsidR="00AB14FF">
              <w:rPr>
                <w:rFonts w:ascii="Times New Roman" w:hAnsi="Times New Roman"/>
                <w:color w:val="2D2D2D"/>
                <w:spacing w:val="2"/>
              </w:rPr>
              <w:t xml:space="preserve"> </w:t>
            </w:r>
          </w:p>
        </w:tc>
        <w:tc>
          <w:tcPr>
            <w:tcW w:w="2108" w:type="dxa"/>
            <w:gridSpan w:val="4"/>
          </w:tcPr>
          <w:p w:rsidR="00AB14FF" w:rsidRPr="00093AB8" w:rsidRDefault="001962FC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квадратные метры </w:t>
            </w:r>
            <w:r w:rsidR="00D20FF0">
              <w:rPr>
                <w:rFonts w:ascii="Times New Roman" w:hAnsi="Times New Roman"/>
                <w:color w:val="2D2D2D"/>
                <w:spacing w:val="2"/>
              </w:rPr>
              <w:t xml:space="preserve"> общей площади пола </w:t>
            </w:r>
            <w:r>
              <w:rPr>
                <w:rFonts w:ascii="Times New Roman" w:hAnsi="Times New Roman"/>
                <w:color w:val="2D2D2D"/>
                <w:spacing w:val="2"/>
              </w:rPr>
              <w:t>на 1 тысячу человек</w:t>
            </w:r>
          </w:p>
        </w:tc>
        <w:tc>
          <w:tcPr>
            <w:tcW w:w="2174" w:type="dxa"/>
            <w:gridSpan w:val="7"/>
          </w:tcPr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AB14FF" w:rsidRPr="00093AB8" w:rsidRDefault="005356CE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350</w:t>
            </w:r>
          </w:p>
        </w:tc>
        <w:tc>
          <w:tcPr>
            <w:tcW w:w="2155" w:type="dxa"/>
            <w:gridSpan w:val="8"/>
          </w:tcPr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AB14FF" w:rsidRPr="00093AB8" w:rsidRDefault="005356CE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Транспортная доступность, минуты</w:t>
            </w:r>
          </w:p>
        </w:tc>
        <w:tc>
          <w:tcPr>
            <w:tcW w:w="4563" w:type="dxa"/>
            <w:gridSpan w:val="8"/>
          </w:tcPr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AB14FF" w:rsidRDefault="005356CE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20</w:t>
            </w:r>
          </w:p>
        </w:tc>
      </w:tr>
      <w:tr w:rsidR="00AB14FF" w:rsidRPr="00093AB8" w:rsidTr="00135523">
        <w:tc>
          <w:tcPr>
            <w:tcW w:w="822" w:type="dxa"/>
          </w:tcPr>
          <w:p w:rsidR="00AB14FF" w:rsidRPr="00093AB8" w:rsidRDefault="00D20FF0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5</w:t>
            </w:r>
            <w:r w:rsidR="00AB14FF">
              <w:rPr>
                <w:rFonts w:ascii="Times New Roman" w:hAnsi="Times New Roman"/>
                <w:color w:val="2D2D2D"/>
                <w:spacing w:val="2"/>
              </w:rPr>
              <w:t>.</w:t>
            </w:r>
          </w:p>
        </w:tc>
        <w:tc>
          <w:tcPr>
            <w:tcW w:w="3459" w:type="dxa"/>
            <w:gridSpan w:val="4"/>
          </w:tcPr>
          <w:p w:rsidR="00AB14FF" w:rsidRPr="00093AB8" w:rsidRDefault="00AB14FF" w:rsidP="001A65C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Плоскостные физкультурно-спортивные сооружения</w:t>
            </w:r>
          </w:p>
        </w:tc>
        <w:tc>
          <w:tcPr>
            <w:tcW w:w="2108" w:type="dxa"/>
            <w:gridSpan w:val="4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квадратные метры на 1 тысячу человек</w:t>
            </w:r>
          </w:p>
        </w:tc>
        <w:tc>
          <w:tcPr>
            <w:tcW w:w="2174" w:type="dxa"/>
            <w:gridSpan w:val="7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2000</w:t>
            </w:r>
          </w:p>
        </w:tc>
        <w:tc>
          <w:tcPr>
            <w:tcW w:w="2155" w:type="dxa"/>
            <w:gridSpan w:val="8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пешеходная доступность, метры</w:t>
            </w:r>
          </w:p>
        </w:tc>
        <w:tc>
          <w:tcPr>
            <w:tcW w:w="4563" w:type="dxa"/>
            <w:gridSpan w:val="8"/>
          </w:tcPr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1000</w:t>
            </w:r>
          </w:p>
        </w:tc>
      </w:tr>
      <w:tr w:rsidR="000970E6" w:rsidRPr="00093AB8" w:rsidTr="002C3D36">
        <w:trPr>
          <w:trHeight w:val="617"/>
        </w:trPr>
        <w:tc>
          <w:tcPr>
            <w:tcW w:w="15281" w:type="dxa"/>
            <w:gridSpan w:val="32"/>
          </w:tcPr>
          <w:p w:rsidR="00217C4B" w:rsidRDefault="00217C4B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</w:p>
          <w:p w:rsidR="000970E6" w:rsidRDefault="000970E6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</w:rPr>
              <w:t>Объекты в области библиотечного обслуживания</w:t>
            </w:r>
          </w:p>
          <w:p w:rsidR="000970E6" w:rsidRDefault="000970E6" w:rsidP="000970E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135523" w:rsidRPr="00093AB8" w:rsidTr="00135523">
        <w:trPr>
          <w:trHeight w:val="749"/>
        </w:trPr>
        <w:tc>
          <w:tcPr>
            <w:tcW w:w="822" w:type="dxa"/>
          </w:tcPr>
          <w:p w:rsidR="00135523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1B320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544" w:type="dxa"/>
            <w:gridSpan w:val="5"/>
          </w:tcPr>
          <w:p w:rsidR="00135523" w:rsidRPr="001B3200" w:rsidRDefault="00135523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>Общедоступные библиотеки сельских поселений (сельские массовые библиотеки)</w:t>
            </w:r>
          </w:p>
        </w:tc>
        <w:tc>
          <w:tcPr>
            <w:tcW w:w="2183" w:type="dxa"/>
            <w:gridSpan w:val="4"/>
          </w:tcPr>
          <w:p w:rsidR="00135523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1B3200">
              <w:rPr>
                <w:rFonts w:ascii="Times New Roman" w:hAnsi="Times New Roman"/>
                <w:bCs/>
              </w:rPr>
              <w:t>количество объектов</w:t>
            </w:r>
          </w:p>
        </w:tc>
        <w:tc>
          <w:tcPr>
            <w:tcW w:w="2183" w:type="dxa"/>
            <w:gridSpan w:val="7"/>
          </w:tcPr>
          <w:p w:rsidR="00135523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1B3200">
              <w:rPr>
                <w:rFonts w:ascii="Times New Roman" w:hAnsi="Times New Roman"/>
                <w:bCs/>
              </w:rPr>
              <w:t>в населенных пунктах, являющихся административными центрами сельских поселений, с числом жителей свыше 1 тысячи человек</w:t>
            </w:r>
          </w:p>
        </w:tc>
        <w:tc>
          <w:tcPr>
            <w:tcW w:w="2183" w:type="dxa"/>
            <w:gridSpan w:val="8"/>
          </w:tcPr>
          <w:p w:rsidR="00135523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1B3200">
              <w:rPr>
                <w:rFonts w:ascii="Times New Roman" w:hAnsi="Times New Roman"/>
                <w:bCs/>
              </w:rPr>
              <w:t>1 на каждую 1 тысячу населения</w:t>
            </w:r>
          </w:p>
        </w:tc>
        <w:tc>
          <w:tcPr>
            <w:tcW w:w="2183" w:type="dxa"/>
            <w:gridSpan w:val="5"/>
          </w:tcPr>
          <w:p w:rsidR="00135523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1B3200">
              <w:rPr>
                <w:rFonts w:ascii="Times New Roman" w:hAnsi="Times New Roman"/>
                <w:bCs/>
              </w:rPr>
              <w:t>транспортная доступность, минуты</w:t>
            </w:r>
          </w:p>
        </w:tc>
        <w:tc>
          <w:tcPr>
            <w:tcW w:w="2183" w:type="dxa"/>
            <w:gridSpan w:val="2"/>
          </w:tcPr>
          <w:p w:rsidR="00135523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1B3200">
              <w:rPr>
                <w:rFonts w:ascii="Times New Roman" w:hAnsi="Times New Roman"/>
                <w:bCs/>
              </w:rPr>
              <w:t>30</w:t>
            </w:r>
          </w:p>
        </w:tc>
      </w:tr>
      <w:tr w:rsidR="00135523" w:rsidRPr="00093AB8" w:rsidTr="00135523">
        <w:trPr>
          <w:trHeight w:val="749"/>
        </w:trPr>
        <w:tc>
          <w:tcPr>
            <w:tcW w:w="822" w:type="dxa"/>
          </w:tcPr>
          <w:p w:rsidR="00135523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gridSpan w:val="5"/>
          </w:tcPr>
          <w:p w:rsidR="00135523" w:rsidRPr="001B3200" w:rsidRDefault="00135523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4"/>
          </w:tcPr>
          <w:p w:rsidR="00135523" w:rsidRPr="001B3200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7"/>
          </w:tcPr>
          <w:p w:rsidR="00135523" w:rsidRPr="001B3200" w:rsidRDefault="00135523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 xml:space="preserve">в населенных пунктах сельских поселений с числом жителей более 500 человек, расположенных на расстоянии более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B3200">
                <w:rPr>
                  <w:rFonts w:ascii="Times New Roman" w:hAnsi="Times New Roman"/>
                  <w:bCs/>
                </w:rPr>
                <w:t>5 км</w:t>
              </w:r>
            </w:smartTag>
            <w:r w:rsidRPr="001B3200">
              <w:rPr>
                <w:rFonts w:ascii="Times New Roman" w:hAnsi="Times New Roman"/>
                <w:bCs/>
              </w:rPr>
              <w:t xml:space="preserve"> от административного центра поселения</w:t>
            </w:r>
          </w:p>
        </w:tc>
        <w:tc>
          <w:tcPr>
            <w:tcW w:w="2183" w:type="dxa"/>
            <w:gridSpan w:val="8"/>
          </w:tcPr>
          <w:p w:rsidR="00135523" w:rsidRPr="001B3200" w:rsidRDefault="00135523" w:rsidP="00135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>1 филиал</w:t>
            </w:r>
          </w:p>
        </w:tc>
        <w:tc>
          <w:tcPr>
            <w:tcW w:w="2183" w:type="dxa"/>
            <w:gridSpan w:val="5"/>
          </w:tcPr>
          <w:p w:rsidR="00135523" w:rsidRPr="001B3200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2"/>
          </w:tcPr>
          <w:p w:rsidR="00135523" w:rsidRPr="001B3200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35523" w:rsidRPr="00093AB8" w:rsidTr="00135523">
        <w:trPr>
          <w:trHeight w:val="749"/>
        </w:trPr>
        <w:tc>
          <w:tcPr>
            <w:tcW w:w="822" w:type="dxa"/>
          </w:tcPr>
          <w:p w:rsidR="00135523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gridSpan w:val="5"/>
          </w:tcPr>
          <w:p w:rsidR="00135523" w:rsidRPr="001B3200" w:rsidRDefault="00135523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4"/>
          </w:tcPr>
          <w:p w:rsidR="00135523" w:rsidRPr="001B3200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 xml:space="preserve">количество единиц хранения, количество читательских мест </w:t>
            </w:r>
            <w:r w:rsidRPr="001B3200">
              <w:rPr>
                <w:rFonts w:ascii="Times New Roman" w:hAnsi="Times New Roman"/>
                <w:bCs/>
              </w:rPr>
              <w:lastRenderedPageBreak/>
              <w:t>на 1 тысячу человек</w:t>
            </w:r>
          </w:p>
        </w:tc>
        <w:tc>
          <w:tcPr>
            <w:tcW w:w="1091" w:type="dxa"/>
          </w:tcPr>
          <w:p w:rsidR="00135523" w:rsidRPr="001B3200" w:rsidRDefault="00854DB4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lastRenderedPageBreak/>
              <w:t>при населении, тысяч человек</w:t>
            </w:r>
          </w:p>
        </w:tc>
        <w:tc>
          <w:tcPr>
            <w:tcW w:w="1092" w:type="dxa"/>
            <w:gridSpan w:val="6"/>
          </w:tcPr>
          <w:p w:rsidR="00135523" w:rsidRPr="001B3200" w:rsidRDefault="00854DB4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 xml:space="preserve">количество единиц хранения </w:t>
            </w:r>
            <w:r w:rsidRPr="001B3200">
              <w:rPr>
                <w:rFonts w:ascii="Times New Roman" w:hAnsi="Times New Roman"/>
                <w:bCs/>
              </w:rPr>
              <w:lastRenderedPageBreak/>
              <w:t>в тысячах</w:t>
            </w:r>
          </w:p>
        </w:tc>
        <w:tc>
          <w:tcPr>
            <w:tcW w:w="2183" w:type="dxa"/>
            <w:gridSpan w:val="8"/>
          </w:tcPr>
          <w:p w:rsidR="00135523" w:rsidRPr="001B3200" w:rsidRDefault="00135523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количество читательских мест</w:t>
            </w:r>
          </w:p>
        </w:tc>
        <w:tc>
          <w:tcPr>
            <w:tcW w:w="2183" w:type="dxa"/>
            <w:gridSpan w:val="5"/>
          </w:tcPr>
          <w:p w:rsidR="00135523" w:rsidRPr="001B3200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2"/>
          </w:tcPr>
          <w:p w:rsidR="00135523" w:rsidRPr="001B3200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54DB4" w:rsidRPr="00093AB8" w:rsidTr="00135523">
        <w:trPr>
          <w:trHeight w:val="749"/>
        </w:trPr>
        <w:tc>
          <w:tcPr>
            <w:tcW w:w="822" w:type="dxa"/>
          </w:tcPr>
          <w:p w:rsidR="00854DB4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gridSpan w:val="5"/>
          </w:tcPr>
          <w:p w:rsidR="00854DB4" w:rsidRPr="001B3200" w:rsidRDefault="00854DB4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4"/>
          </w:tcPr>
          <w:p w:rsidR="00854DB4" w:rsidRPr="001B3200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1" w:type="dxa"/>
          </w:tcPr>
          <w:p w:rsidR="00854DB4" w:rsidRPr="001B3200" w:rsidRDefault="00854DB4" w:rsidP="00854D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>свыше 1 до 2</w:t>
            </w:r>
          </w:p>
        </w:tc>
        <w:tc>
          <w:tcPr>
            <w:tcW w:w="1092" w:type="dxa"/>
            <w:gridSpan w:val="6"/>
          </w:tcPr>
          <w:p w:rsidR="00854DB4" w:rsidRPr="001B3200" w:rsidRDefault="00854DB4" w:rsidP="00854D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>6 - 7,5</w:t>
            </w:r>
          </w:p>
        </w:tc>
        <w:tc>
          <w:tcPr>
            <w:tcW w:w="2183" w:type="dxa"/>
            <w:gridSpan w:val="8"/>
          </w:tcPr>
          <w:p w:rsidR="00854DB4" w:rsidRPr="001B3200" w:rsidRDefault="00854DB4" w:rsidP="00854D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>5 - 6</w:t>
            </w:r>
          </w:p>
        </w:tc>
        <w:tc>
          <w:tcPr>
            <w:tcW w:w="2183" w:type="dxa"/>
            <w:gridSpan w:val="5"/>
          </w:tcPr>
          <w:p w:rsidR="00854DB4" w:rsidRPr="001B3200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2"/>
          </w:tcPr>
          <w:p w:rsidR="00854DB4" w:rsidRPr="001B3200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54DB4" w:rsidRPr="00093AB8" w:rsidTr="00854DB4">
        <w:trPr>
          <w:trHeight w:val="749"/>
        </w:trPr>
        <w:tc>
          <w:tcPr>
            <w:tcW w:w="822" w:type="dxa"/>
          </w:tcPr>
          <w:p w:rsidR="00854DB4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gridSpan w:val="5"/>
          </w:tcPr>
          <w:p w:rsidR="00854DB4" w:rsidRPr="001B3200" w:rsidRDefault="00854DB4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4"/>
          </w:tcPr>
          <w:p w:rsidR="00854DB4" w:rsidRPr="001B3200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66" w:type="dxa"/>
            <w:gridSpan w:val="15"/>
          </w:tcPr>
          <w:p w:rsidR="00854DB4" w:rsidRPr="001B3200" w:rsidRDefault="00854DB4" w:rsidP="00854D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>Примечания:</w:t>
            </w:r>
          </w:p>
          <w:p w:rsidR="00854DB4" w:rsidRPr="001B3200" w:rsidRDefault="00854DB4" w:rsidP="00854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>1. Дополнительно в центральной библиотеке сельского поселения на 1 тысячу человек: 4,5 - 5 тысячи единиц хранения, 3 - 4 читательских места</w:t>
            </w:r>
          </w:p>
        </w:tc>
        <w:tc>
          <w:tcPr>
            <w:tcW w:w="2183" w:type="dxa"/>
            <w:gridSpan w:val="5"/>
          </w:tcPr>
          <w:p w:rsidR="00854DB4" w:rsidRPr="001B3200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2"/>
          </w:tcPr>
          <w:p w:rsidR="00854DB4" w:rsidRPr="001B3200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54DB4" w:rsidRPr="00093AB8" w:rsidTr="00854DB4">
        <w:trPr>
          <w:trHeight w:val="749"/>
        </w:trPr>
        <w:tc>
          <w:tcPr>
            <w:tcW w:w="822" w:type="dxa"/>
          </w:tcPr>
          <w:p w:rsidR="00854DB4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544" w:type="dxa"/>
            <w:gridSpan w:val="5"/>
          </w:tcPr>
          <w:p w:rsidR="00854DB4" w:rsidRPr="001B3200" w:rsidRDefault="00854DB4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Детские библиотеки</w:t>
            </w:r>
          </w:p>
        </w:tc>
        <w:tc>
          <w:tcPr>
            <w:tcW w:w="2183" w:type="dxa"/>
            <w:gridSpan w:val="4"/>
          </w:tcPr>
          <w:p w:rsidR="00854DB4" w:rsidRPr="001B3200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объектов</w:t>
            </w:r>
          </w:p>
        </w:tc>
        <w:tc>
          <w:tcPr>
            <w:tcW w:w="1455" w:type="dxa"/>
            <w:gridSpan w:val="4"/>
          </w:tcPr>
          <w:p w:rsidR="00854DB4" w:rsidRPr="001B3200" w:rsidRDefault="00854DB4" w:rsidP="00854D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населенных пунктах, являющихся административными центрами сельских поселений, с числом жителей свыше 1 тысячи человек</w:t>
            </w:r>
          </w:p>
        </w:tc>
        <w:tc>
          <w:tcPr>
            <w:tcW w:w="1455" w:type="dxa"/>
            <w:gridSpan w:val="7"/>
          </w:tcPr>
          <w:p w:rsidR="00854DB4" w:rsidRPr="001B3200" w:rsidRDefault="00854DB4" w:rsidP="00854D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на каждую 1 тысячу детского населения</w:t>
            </w:r>
          </w:p>
        </w:tc>
        <w:tc>
          <w:tcPr>
            <w:tcW w:w="1456" w:type="dxa"/>
            <w:gridSpan w:val="4"/>
          </w:tcPr>
          <w:p w:rsidR="00854DB4" w:rsidRPr="001B3200" w:rsidRDefault="00854DB4" w:rsidP="00854D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5"/>
          </w:tcPr>
          <w:p w:rsidR="00854DB4" w:rsidRPr="001B3200" w:rsidRDefault="00854DB4" w:rsidP="00854DB4">
            <w:pPr>
              <w:spacing w:before="24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сельских населенных пунктах, являющихся административными центрами муниципальных районов</w:t>
            </w:r>
          </w:p>
        </w:tc>
        <w:tc>
          <w:tcPr>
            <w:tcW w:w="2183" w:type="dxa"/>
            <w:gridSpan w:val="2"/>
          </w:tcPr>
          <w:p w:rsidR="00854DB4" w:rsidRPr="001B3200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</w:tr>
      <w:tr w:rsidR="00854DB4" w:rsidRPr="00093AB8" w:rsidTr="00854DB4">
        <w:trPr>
          <w:trHeight w:val="448"/>
        </w:trPr>
        <w:tc>
          <w:tcPr>
            <w:tcW w:w="15281" w:type="dxa"/>
            <w:gridSpan w:val="32"/>
          </w:tcPr>
          <w:p w:rsidR="00854DB4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D1993">
              <w:rPr>
                <w:rFonts w:ascii="Times New Roman" w:hAnsi="Times New Roman"/>
                <w:b/>
                <w:bCs/>
              </w:rPr>
              <w:t>Объекты в области культуры и искусства</w:t>
            </w:r>
          </w:p>
        </w:tc>
      </w:tr>
      <w:tr w:rsidR="004A4AA0" w:rsidRPr="00093AB8" w:rsidTr="000E1251">
        <w:trPr>
          <w:trHeight w:val="749"/>
        </w:trPr>
        <w:tc>
          <w:tcPr>
            <w:tcW w:w="822" w:type="dxa"/>
          </w:tcPr>
          <w:p w:rsidR="004A4AA0" w:rsidRDefault="004A4AA0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3544" w:type="dxa"/>
            <w:gridSpan w:val="5"/>
          </w:tcPr>
          <w:p w:rsidR="004A4AA0" w:rsidRDefault="004A4AA0" w:rsidP="00854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Учреждения культуры клубного типа сельских поселений</w:t>
            </w:r>
          </w:p>
        </w:tc>
        <w:tc>
          <w:tcPr>
            <w:tcW w:w="2183" w:type="dxa"/>
            <w:gridSpan w:val="4"/>
          </w:tcPr>
          <w:p w:rsidR="004A4AA0" w:rsidRDefault="004A4AA0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количество мест</w:t>
            </w:r>
          </w:p>
        </w:tc>
        <w:tc>
          <w:tcPr>
            <w:tcW w:w="1455" w:type="dxa"/>
            <w:gridSpan w:val="4"/>
          </w:tcPr>
          <w:p w:rsidR="004A4AA0" w:rsidRDefault="004A4AA0" w:rsidP="00854D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в сельских поселениях с числом жителей от 500 человек до 1 тысячи человек</w:t>
            </w:r>
          </w:p>
        </w:tc>
        <w:tc>
          <w:tcPr>
            <w:tcW w:w="1455" w:type="dxa"/>
            <w:gridSpan w:val="7"/>
          </w:tcPr>
          <w:p w:rsidR="004A4AA0" w:rsidRDefault="004A4AA0" w:rsidP="00854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150 - 200 зрительских мест</w:t>
            </w:r>
          </w:p>
        </w:tc>
        <w:tc>
          <w:tcPr>
            <w:tcW w:w="1853" w:type="dxa"/>
            <w:gridSpan w:val="7"/>
            <w:vMerge w:val="restart"/>
          </w:tcPr>
          <w:p w:rsidR="004A4AA0" w:rsidRDefault="004A4AA0" w:rsidP="004A4A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4A4AA0" w:rsidRDefault="004A4AA0" w:rsidP="004A4A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4A4AA0" w:rsidRDefault="004A4AA0" w:rsidP="004A4A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4A4AA0" w:rsidRPr="001B3200" w:rsidRDefault="004A4AA0" w:rsidP="004A4A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транспортная доступность, минуты</w:t>
            </w:r>
          </w:p>
        </w:tc>
        <w:tc>
          <w:tcPr>
            <w:tcW w:w="1786" w:type="dxa"/>
            <w:gridSpan w:val="2"/>
            <w:vMerge w:val="restart"/>
          </w:tcPr>
          <w:p w:rsidR="004A4AA0" w:rsidRDefault="004A4AA0" w:rsidP="004A4AA0">
            <w:pPr>
              <w:spacing w:before="240"/>
              <w:contextualSpacing/>
              <w:rPr>
                <w:rFonts w:ascii="Times New Roman" w:hAnsi="Times New Roman"/>
                <w:bCs/>
              </w:rPr>
            </w:pPr>
          </w:p>
          <w:p w:rsidR="004A4AA0" w:rsidRDefault="004A4AA0" w:rsidP="004A4AA0">
            <w:pPr>
              <w:spacing w:before="240"/>
              <w:contextualSpacing/>
              <w:rPr>
                <w:rFonts w:ascii="Times New Roman" w:hAnsi="Times New Roman"/>
                <w:bCs/>
              </w:rPr>
            </w:pPr>
          </w:p>
          <w:p w:rsidR="004A4AA0" w:rsidRDefault="004A4AA0" w:rsidP="004A4AA0">
            <w:pPr>
              <w:spacing w:before="240"/>
              <w:contextualSpacing/>
              <w:rPr>
                <w:rFonts w:ascii="Times New Roman" w:hAnsi="Times New Roman"/>
                <w:bCs/>
              </w:rPr>
            </w:pPr>
          </w:p>
          <w:p w:rsidR="004A4AA0" w:rsidRDefault="004A4AA0" w:rsidP="004A4AA0">
            <w:pPr>
              <w:spacing w:before="240"/>
              <w:contextualSpacing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2183" w:type="dxa"/>
            <w:gridSpan w:val="2"/>
            <w:vMerge w:val="restart"/>
          </w:tcPr>
          <w:p w:rsidR="004A4AA0" w:rsidRDefault="004A4AA0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4A4AA0" w:rsidRDefault="004A4AA0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4A4AA0" w:rsidRDefault="004A4AA0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4A4AA0" w:rsidRDefault="004A4AA0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4A4AA0" w:rsidRDefault="004A4AA0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</w:tr>
      <w:tr w:rsidR="004A4AA0" w:rsidRPr="00093AB8" w:rsidTr="000E1251">
        <w:trPr>
          <w:trHeight w:val="749"/>
        </w:trPr>
        <w:tc>
          <w:tcPr>
            <w:tcW w:w="822" w:type="dxa"/>
          </w:tcPr>
          <w:p w:rsidR="004A4AA0" w:rsidRDefault="004A4AA0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gridSpan w:val="5"/>
          </w:tcPr>
          <w:p w:rsidR="004A4AA0" w:rsidRDefault="004A4AA0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4"/>
          </w:tcPr>
          <w:p w:rsidR="004A4AA0" w:rsidRDefault="004A4AA0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55" w:type="dxa"/>
            <w:gridSpan w:val="4"/>
          </w:tcPr>
          <w:p w:rsidR="004A4AA0" w:rsidRPr="00A75EF6" w:rsidRDefault="004A4AA0" w:rsidP="00854D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75EF6">
              <w:rPr>
                <w:rFonts w:ascii="Times New Roman" w:hAnsi="Times New Roman"/>
                <w:bCs/>
              </w:rPr>
              <w:t xml:space="preserve">в сельских поселениях с числом жителей от 2 тысяч до 5 </w:t>
            </w:r>
            <w:r w:rsidRPr="00A75EF6">
              <w:rPr>
                <w:rFonts w:ascii="Times New Roman" w:hAnsi="Times New Roman"/>
                <w:bCs/>
              </w:rPr>
              <w:lastRenderedPageBreak/>
              <w:t>тысяч человек</w:t>
            </w:r>
          </w:p>
        </w:tc>
        <w:tc>
          <w:tcPr>
            <w:tcW w:w="1455" w:type="dxa"/>
            <w:gridSpan w:val="7"/>
          </w:tcPr>
          <w:p w:rsidR="004A4AA0" w:rsidRDefault="004A4AA0" w:rsidP="00854D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lastRenderedPageBreak/>
              <w:t>100 зрительских мест на 1 тысячу жителей</w:t>
            </w:r>
          </w:p>
        </w:tc>
        <w:tc>
          <w:tcPr>
            <w:tcW w:w="1853" w:type="dxa"/>
            <w:gridSpan w:val="7"/>
            <w:vMerge/>
          </w:tcPr>
          <w:p w:rsidR="004A4AA0" w:rsidRPr="001B3200" w:rsidRDefault="004A4AA0" w:rsidP="00854D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786" w:type="dxa"/>
            <w:gridSpan w:val="2"/>
            <w:vMerge/>
          </w:tcPr>
          <w:p w:rsidR="004A4AA0" w:rsidRDefault="004A4AA0" w:rsidP="00854DB4">
            <w:pPr>
              <w:spacing w:before="24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2"/>
            <w:vMerge/>
          </w:tcPr>
          <w:p w:rsidR="004A4AA0" w:rsidRDefault="004A4AA0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300FC" w:rsidRPr="00093AB8" w:rsidTr="004300FC">
        <w:trPr>
          <w:trHeight w:val="510"/>
        </w:trPr>
        <w:tc>
          <w:tcPr>
            <w:tcW w:w="15281" w:type="dxa"/>
            <w:gridSpan w:val="32"/>
          </w:tcPr>
          <w:p w:rsidR="004300FC" w:rsidRDefault="004300FC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D1993">
              <w:rPr>
                <w:rFonts w:ascii="Times New Roman" w:hAnsi="Times New Roman"/>
                <w:b/>
                <w:bCs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2877C3" w:rsidRPr="00093AB8" w:rsidTr="000E1251">
        <w:trPr>
          <w:trHeight w:val="749"/>
        </w:trPr>
        <w:tc>
          <w:tcPr>
            <w:tcW w:w="822" w:type="dxa"/>
          </w:tcPr>
          <w:p w:rsidR="002877C3" w:rsidRDefault="002877C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3544" w:type="dxa"/>
            <w:gridSpan w:val="5"/>
          </w:tcPr>
          <w:p w:rsidR="002877C3" w:rsidRDefault="002877C3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Озеленение территории общего пользования (без учета городских лесов)</w:t>
            </w:r>
          </w:p>
        </w:tc>
        <w:tc>
          <w:tcPr>
            <w:tcW w:w="2183" w:type="dxa"/>
            <w:gridSpan w:val="4"/>
          </w:tcPr>
          <w:p w:rsidR="002877C3" w:rsidRDefault="002877C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квадратный метр на 1 человека</w:t>
            </w:r>
          </w:p>
        </w:tc>
        <w:tc>
          <w:tcPr>
            <w:tcW w:w="4763" w:type="dxa"/>
            <w:gridSpan w:val="18"/>
          </w:tcPr>
          <w:p w:rsidR="002877C3" w:rsidRPr="001B3200" w:rsidRDefault="002877C3" w:rsidP="00287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86" w:type="dxa"/>
            <w:gridSpan w:val="2"/>
          </w:tcPr>
          <w:p w:rsidR="002877C3" w:rsidRDefault="002877C3" w:rsidP="00854DB4">
            <w:pPr>
              <w:spacing w:before="24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пешеходная доступность, метры</w:t>
            </w:r>
          </w:p>
        </w:tc>
        <w:tc>
          <w:tcPr>
            <w:tcW w:w="2183" w:type="dxa"/>
            <w:gridSpan w:val="2"/>
          </w:tcPr>
          <w:p w:rsidR="002877C3" w:rsidRDefault="002877C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1000</w:t>
            </w:r>
          </w:p>
        </w:tc>
      </w:tr>
      <w:tr w:rsidR="000E1251" w:rsidRPr="00093AB8" w:rsidTr="000E1251">
        <w:trPr>
          <w:trHeight w:val="749"/>
        </w:trPr>
        <w:tc>
          <w:tcPr>
            <w:tcW w:w="822" w:type="dxa"/>
          </w:tcPr>
          <w:p w:rsidR="000E1251" w:rsidRDefault="000E1251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3544" w:type="dxa"/>
            <w:gridSpan w:val="5"/>
          </w:tcPr>
          <w:p w:rsidR="000E1251" w:rsidRDefault="000E1251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Парки культуры и отдыха</w:t>
            </w:r>
          </w:p>
        </w:tc>
        <w:tc>
          <w:tcPr>
            <w:tcW w:w="2183" w:type="dxa"/>
            <w:gridSpan w:val="4"/>
          </w:tcPr>
          <w:p w:rsidR="000E1251" w:rsidRDefault="000E1251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количество объектов</w:t>
            </w:r>
          </w:p>
        </w:tc>
        <w:tc>
          <w:tcPr>
            <w:tcW w:w="1361" w:type="dxa"/>
            <w:gridSpan w:val="3"/>
          </w:tcPr>
          <w:p w:rsidR="000E1251" w:rsidRDefault="000E1251" w:rsidP="000E12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в иных населенных пунктах</w:t>
            </w:r>
          </w:p>
          <w:p w:rsidR="000E1251" w:rsidRDefault="000E1251" w:rsidP="00287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gridSpan w:val="9"/>
          </w:tcPr>
          <w:p w:rsidR="000E1251" w:rsidRDefault="000E1251" w:rsidP="000E12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не устанавливается</w:t>
            </w:r>
          </w:p>
          <w:p w:rsidR="000E1251" w:rsidRDefault="000E1251" w:rsidP="00287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gridSpan w:val="6"/>
          </w:tcPr>
          <w:p w:rsidR="000E1251" w:rsidRDefault="000E1251" w:rsidP="000E1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транспортная доступность, минуты</w:t>
            </w:r>
          </w:p>
        </w:tc>
        <w:tc>
          <w:tcPr>
            <w:tcW w:w="3969" w:type="dxa"/>
            <w:gridSpan w:val="4"/>
          </w:tcPr>
          <w:p w:rsidR="000E1251" w:rsidRDefault="000E1251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</w:tr>
      <w:tr w:rsidR="000E1251" w:rsidRPr="00093AB8" w:rsidTr="000E1251">
        <w:trPr>
          <w:trHeight w:val="471"/>
        </w:trPr>
        <w:tc>
          <w:tcPr>
            <w:tcW w:w="15281" w:type="dxa"/>
            <w:gridSpan w:val="32"/>
          </w:tcPr>
          <w:p w:rsidR="000E1251" w:rsidRDefault="000E1251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B1605">
              <w:rPr>
                <w:rFonts w:ascii="Times New Roman" w:hAnsi="Times New Roman"/>
                <w:b/>
                <w:color w:val="2D2D2D"/>
                <w:spacing w:val="2"/>
              </w:rPr>
              <w:t>Объекты в области обеспечения транспортной инфраструктуры</w:t>
            </w:r>
          </w:p>
        </w:tc>
      </w:tr>
      <w:tr w:rsidR="000E1251" w:rsidRPr="00093AB8" w:rsidTr="000E1251">
        <w:trPr>
          <w:trHeight w:val="471"/>
        </w:trPr>
        <w:tc>
          <w:tcPr>
            <w:tcW w:w="822" w:type="dxa"/>
          </w:tcPr>
          <w:p w:rsidR="000E1251" w:rsidRDefault="000E1251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3544" w:type="dxa"/>
            <w:gridSpan w:val="5"/>
          </w:tcPr>
          <w:p w:rsidR="000E1251" w:rsidRPr="00AD24BD" w:rsidRDefault="000E1251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pacing w:val="2"/>
              </w:rPr>
              <w:t>Автомобильные дороги местного значения (улично- дорожная сеть)</w:t>
            </w:r>
          </w:p>
        </w:tc>
        <w:tc>
          <w:tcPr>
            <w:tcW w:w="2183" w:type="dxa"/>
            <w:gridSpan w:val="4"/>
          </w:tcPr>
          <w:p w:rsidR="000E1251" w:rsidRPr="00AD24BD" w:rsidRDefault="000E1251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3203" w:type="dxa"/>
            <w:gridSpan w:val="12"/>
          </w:tcPr>
          <w:p w:rsidR="000E1251" w:rsidRPr="00AD24BD" w:rsidRDefault="000E1251" w:rsidP="000E1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9B1605">
              <w:rPr>
                <w:rFonts w:ascii="Times New Roman" w:hAnsi="Times New Roman"/>
                <w:spacing w:val="2"/>
              </w:rPr>
              <w:t>5*</w:t>
            </w:r>
          </w:p>
        </w:tc>
        <w:tc>
          <w:tcPr>
            <w:tcW w:w="1560" w:type="dxa"/>
            <w:gridSpan w:val="6"/>
          </w:tcPr>
          <w:p w:rsidR="000E1251" w:rsidRPr="00AD24BD" w:rsidRDefault="000E1251" w:rsidP="000E1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3969" w:type="dxa"/>
            <w:gridSpan w:val="4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  <w:tr w:rsidR="000E1251" w:rsidRPr="00093AB8" w:rsidTr="000E1251">
        <w:trPr>
          <w:trHeight w:val="471"/>
        </w:trPr>
        <w:tc>
          <w:tcPr>
            <w:tcW w:w="15281" w:type="dxa"/>
            <w:gridSpan w:val="32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</w:tr>
      <w:tr w:rsidR="000E1251" w:rsidRPr="00093AB8" w:rsidTr="000E1251">
        <w:trPr>
          <w:trHeight w:val="471"/>
        </w:trPr>
        <w:tc>
          <w:tcPr>
            <w:tcW w:w="822" w:type="dxa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12.</w:t>
            </w:r>
          </w:p>
        </w:tc>
        <w:tc>
          <w:tcPr>
            <w:tcW w:w="3402" w:type="dxa"/>
            <w:gridSpan w:val="3"/>
          </w:tcPr>
          <w:p w:rsidR="000E1251" w:rsidRDefault="000E1251" w:rsidP="00475122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 w:rsidRPr="007B3FC4">
              <w:rPr>
                <w:rFonts w:ascii="Times New Roman" w:hAnsi="Times New Roman"/>
                <w:spacing w:val="2"/>
              </w:rPr>
              <w:t>Стоянки и парковки (парковочные места) общего пользования</w:t>
            </w:r>
          </w:p>
        </w:tc>
        <w:tc>
          <w:tcPr>
            <w:tcW w:w="1843" w:type="dxa"/>
            <w:gridSpan w:val="4"/>
          </w:tcPr>
          <w:p w:rsidR="000E1251" w:rsidRDefault="000E1251" w:rsidP="000E1251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уровень обеспеченности в процентах</w:t>
            </w:r>
          </w:p>
        </w:tc>
        <w:tc>
          <w:tcPr>
            <w:tcW w:w="2665" w:type="dxa"/>
            <w:gridSpan w:val="9"/>
          </w:tcPr>
          <w:p w:rsidR="000E1251" w:rsidRDefault="000E1251" w:rsidP="000E1251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 w:rsidRPr="007B3FC4">
              <w:rPr>
                <w:rFonts w:ascii="Times New Roman" w:hAnsi="Times New Roman"/>
                <w:spacing w:val="2"/>
              </w:rPr>
              <w:t>Из расчета не менее чем для 70 % расчетного парка индивидуальных легковых автомобилей, в том числе, %</w:t>
            </w:r>
          </w:p>
        </w:tc>
        <w:tc>
          <w:tcPr>
            <w:tcW w:w="2183" w:type="dxa"/>
            <w:gridSpan w:val="8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пешеходная доступность,</w:t>
            </w:r>
          </w:p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м</w:t>
            </w:r>
          </w:p>
        </w:tc>
        <w:tc>
          <w:tcPr>
            <w:tcW w:w="2183" w:type="dxa"/>
            <w:gridSpan w:val="5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до входа в жилые дома</w:t>
            </w:r>
          </w:p>
        </w:tc>
        <w:tc>
          <w:tcPr>
            <w:tcW w:w="2183" w:type="dxa"/>
            <w:gridSpan w:val="2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100</w:t>
            </w:r>
          </w:p>
        </w:tc>
      </w:tr>
      <w:tr w:rsidR="000E1251" w:rsidRPr="00093AB8" w:rsidTr="000E1251">
        <w:trPr>
          <w:trHeight w:val="471"/>
        </w:trPr>
        <w:tc>
          <w:tcPr>
            <w:tcW w:w="822" w:type="dxa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402" w:type="dxa"/>
            <w:gridSpan w:val="3"/>
          </w:tcPr>
          <w:p w:rsidR="000E1251" w:rsidRPr="007B3FC4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573" w:type="dxa"/>
            <w:gridSpan w:val="3"/>
          </w:tcPr>
          <w:p w:rsidR="000E1251" w:rsidRPr="00EF043B" w:rsidRDefault="000E1251" w:rsidP="000E1251">
            <w:pPr>
              <w:spacing w:before="240"/>
              <w:contextualSpacing/>
              <w:jc w:val="both"/>
              <w:rPr>
                <w:rFonts w:ascii="Times New Roman" w:hAnsi="Times New Roman"/>
                <w:spacing w:val="2"/>
              </w:rPr>
            </w:pPr>
            <w:r w:rsidRPr="00EF043B">
              <w:rPr>
                <w:rFonts w:ascii="Times New Roman" w:hAnsi="Times New Roman"/>
                <w:spacing w:val="2"/>
              </w:rPr>
              <w:t>жилые районы</w:t>
            </w:r>
          </w:p>
        </w:tc>
        <w:tc>
          <w:tcPr>
            <w:tcW w:w="1092" w:type="dxa"/>
            <w:gridSpan w:val="6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25</w:t>
            </w:r>
          </w:p>
        </w:tc>
        <w:tc>
          <w:tcPr>
            <w:tcW w:w="2183" w:type="dxa"/>
            <w:gridSpan w:val="8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83" w:type="dxa"/>
            <w:gridSpan w:val="5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до входа в пассажирские помещения вокзалов, входов в места крупных учреждений торговли и общественного питания</w:t>
            </w:r>
          </w:p>
        </w:tc>
        <w:tc>
          <w:tcPr>
            <w:tcW w:w="2183" w:type="dxa"/>
            <w:gridSpan w:val="2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150</w:t>
            </w:r>
          </w:p>
        </w:tc>
      </w:tr>
      <w:tr w:rsidR="000E1251" w:rsidRPr="00093AB8" w:rsidTr="000E1251">
        <w:trPr>
          <w:trHeight w:val="471"/>
        </w:trPr>
        <w:tc>
          <w:tcPr>
            <w:tcW w:w="822" w:type="dxa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402" w:type="dxa"/>
            <w:gridSpan w:val="3"/>
          </w:tcPr>
          <w:p w:rsidR="000E1251" w:rsidRPr="007B3FC4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573" w:type="dxa"/>
            <w:gridSpan w:val="3"/>
          </w:tcPr>
          <w:p w:rsidR="000E1251" w:rsidRPr="003D6FEA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 w:rsidRPr="003D6FEA">
              <w:rPr>
                <w:rFonts w:ascii="Times New Roman" w:hAnsi="Times New Roman"/>
                <w:spacing w:val="2"/>
              </w:rPr>
              <w:t xml:space="preserve">общественно </w:t>
            </w:r>
            <w:r w:rsidRPr="003D6FEA">
              <w:rPr>
                <w:rFonts w:ascii="Times New Roman" w:hAnsi="Times New Roman"/>
                <w:spacing w:val="2"/>
              </w:rPr>
              <w:lastRenderedPageBreak/>
              <w:t>– деловые центры</w:t>
            </w:r>
          </w:p>
        </w:tc>
        <w:tc>
          <w:tcPr>
            <w:tcW w:w="1092" w:type="dxa"/>
            <w:gridSpan w:val="6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5</w:t>
            </w:r>
          </w:p>
        </w:tc>
        <w:tc>
          <w:tcPr>
            <w:tcW w:w="2183" w:type="dxa"/>
            <w:gridSpan w:val="8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83" w:type="dxa"/>
            <w:gridSpan w:val="5"/>
          </w:tcPr>
          <w:p w:rsidR="000E1251" w:rsidRDefault="000E1251" w:rsidP="000E1251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до входа в прочие </w:t>
            </w: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учреждения и предприятия обслуживания населения и административных зданий</w:t>
            </w:r>
          </w:p>
        </w:tc>
        <w:tc>
          <w:tcPr>
            <w:tcW w:w="2183" w:type="dxa"/>
            <w:gridSpan w:val="2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250</w:t>
            </w:r>
          </w:p>
        </w:tc>
      </w:tr>
      <w:tr w:rsidR="000E1251" w:rsidRPr="00093AB8" w:rsidTr="000E1251">
        <w:trPr>
          <w:trHeight w:val="471"/>
        </w:trPr>
        <w:tc>
          <w:tcPr>
            <w:tcW w:w="822" w:type="dxa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402" w:type="dxa"/>
            <w:gridSpan w:val="3"/>
          </w:tcPr>
          <w:p w:rsidR="000E1251" w:rsidRPr="007B3FC4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573" w:type="dxa"/>
            <w:gridSpan w:val="3"/>
          </w:tcPr>
          <w:p w:rsidR="000E1251" w:rsidRPr="003D6FEA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зоны массового кратковременного отдыха</w:t>
            </w:r>
          </w:p>
        </w:tc>
        <w:tc>
          <w:tcPr>
            <w:tcW w:w="1092" w:type="dxa"/>
            <w:gridSpan w:val="6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15</w:t>
            </w:r>
          </w:p>
        </w:tc>
        <w:tc>
          <w:tcPr>
            <w:tcW w:w="2183" w:type="dxa"/>
            <w:gridSpan w:val="8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83" w:type="dxa"/>
            <w:gridSpan w:val="5"/>
          </w:tcPr>
          <w:p w:rsidR="000E1251" w:rsidRDefault="000E1251" w:rsidP="000E1251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до входов в парки, на выставки и стадионы</w:t>
            </w:r>
          </w:p>
        </w:tc>
        <w:tc>
          <w:tcPr>
            <w:tcW w:w="2183" w:type="dxa"/>
            <w:gridSpan w:val="2"/>
          </w:tcPr>
          <w:p w:rsidR="000E1251" w:rsidRDefault="00B73D28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400</w:t>
            </w:r>
          </w:p>
        </w:tc>
      </w:tr>
      <w:tr w:rsidR="00475122" w:rsidRPr="00093AB8" w:rsidTr="00475122">
        <w:trPr>
          <w:trHeight w:val="471"/>
        </w:trPr>
        <w:tc>
          <w:tcPr>
            <w:tcW w:w="822" w:type="dxa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13.</w:t>
            </w:r>
          </w:p>
        </w:tc>
        <w:tc>
          <w:tcPr>
            <w:tcW w:w="3402" w:type="dxa"/>
            <w:gridSpan w:val="3"/>
          </w:tcPr>
          <w:p w:rsidR="00475122" w:rsidRPr="007B3FC4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 w:rsidRPr="00334102">
              <w:rPr>
                <w:rFonts w:ascii="Times New Roman" w:hAnsi="Times New Roman"/>
                <w:spacing w:val="2"/>
              </w:rPr>
              <w:t>Сети линий наземного общественного пассажирского транспорта</w:t>
            </w:r>
          </w:p>
        </w:tc>
        <w:tc>
          <w:tcPr>
            <w:tcW w:w="1843" w:type="dxa"/>
            <w:gridSpan w:val="4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2665" w:type="dxa"/>
            <w:gridSpan w:val="9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</w:t>
            </w:r>
          </w:p>
        </w:tc>
        <w:tc>
          <w:tcPr>
            <w:tcW w:w="2183" w:type="dxa"/>
            <w:gridSpan w:val="8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183" w:type="dxa"/>
            <w:gridSpan w:val="5"/>
          </w:tcPr>
          <w:p w:rsidR="00475122" w:rsidRDefault="00475122" w:rsidP="000E1251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в сельских населенных пунктах</w:t>
            </w:r>
          </w:p>
        </w:tc>
        <w:tc>
          <w:tcPr>
            <w:tcW w:w="2183" w:type="dxa"/>
            <w:gridSpan w:val="2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800</w:t>
            </w:r>
          </w:p>
        </w:tc>
      </w:tr>
      <w:tr w:rsidR="00475122" w:rsidRPr="00093AB8" w:rsidTr="00475122">
        <w:trPr>
          <w:trHeight w:val="471"/>
        </w:trPr>
        <w:tc>
          <w:tcPr>
            <w:tcW w:w="15281" w:type="dxa"/>
            <w:gridSpan w:val="32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 w:rsidRPr="00334102">
              <w:rPr>
                <w:rFonts w:ascii="Times New Roman" w:hAnsi="Times New Roman"/>
                <w:b/>
                <w:color w:val="2D2D2D"/>
                <w:spacing w:val="2"/>
              </w:rPr>
              <w:t>Объекты в области обращения с отходами</w:t>
            </w:r>
          </w:p>
        </w:tc>
      </w:tr>
      <w:tr w:rsidR="00475122" w:rsidRPr="00093AB8" w:rsidTr="00B26B34">
        <w:trPr>
          <w:trHeight w:val="471"/>
        </w:trPr>
        <w:tc>
          <w:tcPr>
            <w:tcW w:w="822" w:type="dxa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 w:rsidRPr="00475122">
              <w:rPr>
                <w:rFonts w:ascii="Times New Roman" w:hAnsi="Times New Roman"/>
                <w:color w:val="2D2D2D"/>
                <w:spacing w:val="2"/>
              </w:rPr>
              <w:t>14.</w:t>
            </w:r>
          </w:p>
        </w:tc>
        <w:tc>
          <w:tcPr>
            <w:tcW w:w="3260" w:type="dxa"/>
            <w:gridSpan w:val="2"/>
          </w:tcPr>
          <w:p w:rsidR="00475122" w:rsidRPr="00475122" w:rsidRDefault="00475122" w:rsidP="00475122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985" w:type="dxa"/>
            <w:gridSpan w:val="5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1573" w:type="dxa"/>
            <w:gridSpan w:val="3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твердые бытовые отходы:</w:t>
            </w:r>
          </w:p>
        </w:tc>
        <w:tc>
          <w:tcPr>
            <w:tcW w:w="1120" w:type="dxa"/>
            <w:gridSpan w:val="7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кг</w:t>
            </w:r>
          </w:p>
        </w:tc>
        <w:tc>
          <w:tcPr>
            <w:tcW w:w="2268" w:type="dxa"/>
            <w:gridSpan w:val="8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литры</w:t>
            </w:r>
          </w:p>
        </w:tc>
        <w:tc>
          <w:tcPr>
            <w:tcW w:w="2126" w:type="dxa"/>
            <w:gridSpan w:val="5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2127" w:type="dxa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  <w:tr w:rsidR="00475122" w:rsidRPr="00093AB8" w:rsidTr="00B26B34">
        <w:trPr>
          <w:trHeight w:val="471"/>
        </w:trPr>
        <w:tc>
          <w:tcPr>
            <w:tcW w:w="822" w:type="dxa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985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573" w:type="dxa"/>
            <w:gridSpan w:val="3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120" w:type="dxa"/>
            <w:gridSpan w:val="7"/>
          </w:tcPr>
          <w:p w:rsidR="00475122" w:rsidRDefault="00475122" w:rsidP="00475122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190-225</w:t>
            </w:r>
          </w:p>
        </w:tc>
        <w:tc>
          <w:tcPr>
            <w:tcW w:w="2268" w:type="dxa"/>
            <w:gridSpan w:val="8"/>
          </w:tcPr>
          <w:p w:rsidR="00475122" w:rsidRDefault="00475122" w:rsidP="00475122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900-1000</w:t>
            </w:r>
          </w:p>
        </w:tc>
        <w:tc>
          <w:tcPr>
            <w:tcW w:w="2126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475122" w:rsidRPr="00093AB8" w:rsidTr="00B26B34">
        <w:trPr>
          <w:trHeight w:val="471"/>
        </w:trPr>
        <w:tc>
          <w:tcPr>
            <w:tcW w:w="822" w:type="dxa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985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573" w:type="dxa"/>
            <w:gridSpan w:val="3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-от прочих жилых зданий</w:t>
            </w:r>
          </w:p>
        </w:tc>
        <w:tc>
          <w:tcPr>
            <w:tcW w:w="1120" w:type="dxa"/>
            <w:gridSpan w:val="7"/>
          </w:tcPr>
          <w:p w:rsidR="00475122" w:rsidRDefault="00475122" w:rsidP="00475122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300-450</w:t>
            </w:r>
          </w:p>
        </w:tc>
        <w:tc>
          <w:tcPr>
            <w:tcW w:w="2268" w:type="dxa"/>
            <w:gridSpan w:val="8"/>
          </w:tcPr>
          <w:p w:rsidR="00475122" w:rsidRDefault="00475122" w:rsidP="00475122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1100-1500</w:t>
            </w:r>
          </w:p>
        </w:tc>
        <w:tc>
          <w:tcPr>
            <w:tcW w:w="2126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475122" w:rsidRPr="00093AB8" w:rsidTr="00B26B34">
        <w:trPr>
          <w:trHeight w:val="471"/>
        </w:trPr>
        <w:tc>
          <w:tcPr>
            <w:tcW w:w="822" w:type="dxa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985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573" w:type="dxa"/>
            <w:gridSpan w:val="3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Общее </w:t>
            </w:r>
            <w:r>
              <w:rPr>
                <w:rFonts w:ascii="Times New Roman" w:hAnsi="Times New Roman"/>
                <w:spacing w:val="2"/>
              </w:rPr>
              <w:lastRenderedPageBreak/>
              <w:t>количество с учетом общественных зданий</w:t>
            </w:r>
          </w:p>
        </w:tc>
        <w:tc>
          <w:tcPr>
            <w:tcW w:w="1120" w:type="dxa"/>
            <w:gridSpan w:val="7"/>
          </w:tcPr>
          <w:p w:rsidR="00475122" w:rsidRDefault="00475122" w:rsidP="00475122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lastRenderedPageBreak/>
              <w:t>280-300</w:t>
            </w:r>
          </w:p>
        </w:tc>
        <w:tc>
          <w:tcPr>
            <w:tcW w:w="2268" w:type="dxa"/>
            <w:gridSpan w:val="8"/>
          </w:tcPr>
          <w:p w:rsidR="00475122" w:rsidRDefault="00475122" w:rsidP="00475122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1400-1500</w:t>
            </w:r>
          </w:p>
        </w:tc>
        <w:tc>
          <w:tcPr>
            <w:tcW w:w="2126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475122" w:rsidRPr="00093AB8" w:rsidTr="00B26B34">
        <w:trPr>
          <w:trHeight w:val="471"/>
        </w:trPr>
        <w:tc>
          <w:tcPr>
            <w:tcW w:w="822" w:type="dxa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985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573" w:type="dxa"/>
            <w:gridSpan w:val="3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Жидкие из выгребов (при отсутствии канализации)</w:t>
            </w:r>
          </w:p>
        </w:tc>
        <w:tc>
          <w:tcPr>
            <w:tcW w:w="1120" w:type="dxa"/>
            <w:gridSpan w:val="7"/>
          </w:tcPr>
          <w:p w:rsidR="00475122" w:rsidRDefault="00475122" w:rsidP="00475122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</w:t>
            </w:r>
          </w:p>
        </w:tc>
        <w:tc>
          <w:tcPr>
            <w:tcW w:w="2268" w:type="dxa"/>
            <w:gridSpan w:val="8"/>
          </w:tcPr>
          <w:p w:rsidR="00475122" w:rsidRDefault="00475122" w:rsidP="00475122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2000-35000</w:t>
            </w:r>
          </w:p>
        </w:tc>
        <w:tc>
          <w:tcPr>
            <w:tcW w:w="2126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475122" w:rsidRPr="00093AB8" w:rsidTr="00B26B34">
        <w:trPr>
          <w:trHeight w:val="471"/>
        </w:trPr>
        <w:tc>
          <w:tcPr>
            <w:tcW w:w="822" w:type="dxa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985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573" w:type="dxa"/>
            <w:gridSpan w:val="3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Смет с 1 </w:t>
            </w:r>
            <w:proofErr w:type="gramStart"/>
            <w:r>
              <w:rPr>
                <w:rFonts w:ascii="Times New Roman" w:hAnsi="Times New Roman"/>
                <w:spacing w:val="2"/>
              </w:rPr>
              <w:t>кв.м</w:t>
            </w:r>
            <w:proofErr w:type="gramEnd"/>
            <w:r>
              <w:rPr>
                <w:rFonts w:ascii="Times New Roman" w:hAnsi="Times New Roman"/>
                <w:spacing w:val="2"/>
              </w:rPr>
              <w:t xml:space="preserve"> твердых покрытий улиц, площадей и парков</w:t>
            </w:r>
          </w:p>
        </w:tc>
        <w:tc>
          <w:tcPr>
            <w:tcW w:w="1120" w:type="dxa"/>
            <w:gridSpan w:val="7"/>
          </w:tcPr>
          <w:p w:rsidR="00475122" w:rsidRDefault="00475122" w:rsidP="00475122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5-15</w:t>
            </w:r>
          </w:p>
        </w:tc>
        <w:tc>
          <w:tcPr>
            <w:tcW w:w="2268" w:type="dxa"/>
            <w:gridSpan w:val="8"/>
          </w:tcPr>
          <w:p w:rsidR="00475122" w:rsidRDefault="00475122" w:rsidP="00475122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8-20</w:t>
            </w:r>
          </w:p>
        </w:tc>
        <w:tc>
          <w:tcPr>
            <w:tcW w:w="2126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475122" w:rsidRPr="00093AB8" w:rsidTr="00475122">
        <w:trPr>
          <w:trHeight w:val="471"/>
        </w:trPr>
        <w:tc>
          <w:tcPr>
            <w:tcW w:w="822" w:type="dxa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985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4961" w:type="dxa"/>
            <w:gridSpan w:val="18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Примечание: Нормы накопления крупногабаритных бытовых отходов следует принимать в размере 5% в составе приведенных</w:t>
            </w:r>
          </w:p>
        </w:tc>
        <w:tc>
          <w:tcPr>
            <w:tcW w:w="2126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475122" w:rsidRPr="00093AB8" w:rsidTr="00475122">
        <w:trPr>
          <w:trHeight w:val="471"/>
        </w:trPr>
        <w:tc>
          <w:tcPr>
            <w:tcW w:w="15281" w:type="dxa"/>
            <w:gridSpan w:val="32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</w:rPr>
              <w:t>Объекты в области обеспечения инженерной и коммунальной инфраструктуры</w:t>
            </w:r>
          </w:p>
        </w:tc>
      </w:tr>
      <w:tr w:rsidR="007D1BA4" w:rsidRPr="00093AB8" w:rsidTr="007D1BA4">
        <w:trPr>
          <w:trHeight w:val="471"/>
        </w:trPr>
        <w:tc>
          <w:tcPr>
            <w:tcW w:w="822" w:type="dxa"/>
            <w:vMerge w:val="restart"/>
          </w:tcPr>
          <w:p w:rsidR="007D1BA4" w:rsidRPr="00475122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15.</w:t>
            </w:r>
          </w:p>
        </w:tc>
        <w:tc>
          <w:tcPr>
            <w:tcW w:w="3260" w:type="dxa"/>
            <w:gridSpan w:val="2"/>
            <w:vMerge w:val="restart"/>
          </w:tcPr>
          <w:p w:rsidR="007D1BA4" w:rsidRDefault="007D1BA4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Объекты электроснабжения</w:t>
            </w:r>
          </w:p>
        </w:tc>
        <w:tc>
          <w:tcPr>
            <w:tcW w:w="1843" w:type="dxa"/>
            <w:gridSpan w:val="4"/>
            <w:vMerge w:val="restart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Электропотребление, кВ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5"/>
          </w:tcPr>
          <w:p w:rsidR="007D1BA4" w:rsidRDefault="007D1BA4" w:rsidP="00475122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Степень благоустройства</w:t>
            </w:r>
          </w:p>
        </w:tc>
        <w:tc>
          <w:tcPr>
            <w:tcW w:w="1511" w:type="dxa"/>
            <w:gridSpan w:val="8"/>
          </w:tcPr>
          <w:p w:rsidR="007D1BA4" w:rsidRDefault="007D1BA4" w:rsidP="00475122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Электро-потребление</w:t>
            </w:r>
          </w:p>
        </w:tc>
        <w:tc>
          <w:tcPr>
            <w:tcW w:w="1891" w:type="dxa"/>
            <w:gridSpan w:val="7"/>
          </w:tcPr>
          <w:p w:rsidR="007D1BA4" w:rsidRDefault="007D1BA4" w:rsidP="00475122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Использование максимума электрической нагрузки</w:t>
            </w:r>
          </w:p>
        </w:tc>
        <w:tc>
          <w:tcPr>
            <w:tcW w:w="1984" w:type="dxa"/>
            <w:gridSpan w:val="4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2127" w:type="dxa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  <w:tr w:rsidR="007D1BA4" w:rsidRPr="00093AB8" w:rsidTr="007D1BA4">
        <w:trPr>
          <w:trHeight w:val="471"/>
        </w:trPr>
        <w:tc>
          <w:tcPr>
            <w:tcW w:w="822" w:type="dxa"/>
            <w:vMerge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  <w:vMerge/>
          </w:tcPr>
          <w:p w:rsidR="007D1BA4" w:rsidRDefault="007D1BA4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  <w:vMerge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5245" w:type="dxa"/>
            <w:gridSpan w:val="20"/>
          </w:tcPr>
          <w:p w:rsidR="007D1BA4" w:rsidRDefault="007D1BA4" w:rsidP="00475122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Сельские населенные пункты </w:t>
            </w:r>
          </w:p>
          <w:p w:rsidR="007D1BA4" w:rsidRDefault="007D1BA4" w:rsidP="00475122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(без кондиционеров)</w:t>
            </w:r>
          </w:p>
        </w:tc>
        <w:tc>
          <w:tcPr>
            <w:tcW w:w="1984" w:type="dxa"/>
            <w:gridSpan w:val="4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7D1BA4" w:rsidRPr="00093AB8" w:rsidTr="007D1BA4">
        <w:trPr>
          <w:trHeight w:val="471"/>
        </w:trPr>
        <w:tc>
          <w:tcPr>
            <w:tcW w:w="822" w:type="dxa"/>
            <w:vMerge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  <w:vMerge/>
          </w:tcPr>
          <w:p w:rsidR="007D1BA4" w:rsidRDefault="007D1BA4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  <w:vMerge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843" w:type="dxa"/>
            <w:gridSpan w:val="5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не оборудованы стационарными электроплитами</w:t>
            </w:r>
          </w:p>
        </w:tc>
        <w:tc>
          <w:tcPr>
            <w:tcW w:w="1511" w:type="dxa"/>
            <w:gridSpan w:val="8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950</w:t>
            </w:r>
          </w:p>
        </w:tc>
        <w:tc>
          <w:tcPr>
            <w:tcW w:w="1891" w:type="dxa"/>
            <w:gridSpan w:val="7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4100</w:t>
            </w:r>
          </w:p>
        </w:tc>
        <w:tc>
          <w:tcPr>
            <w:tcW w:w="1984" w:type="dxa"/>
            <w:gridSpan w:val="4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7D1BA4" w:rsidRPr="00093AB8" w:rsidTr="007D1BA4">
        <w:trPr>
          <w:trHeight w:val="471"/>
        </w:trPr>
        <w:tc>
          <w:tcPr>
            <w:tcW w:w="822" w:type="dxa"/>
            <w:vMerge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  <w:vMerge/>
          </w:tcPr>
          <w:p w:rsidR="007D1BA4" w:rsidRDefault="007D1BA4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  <w:vMerge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843" w:type="dxa"/>
            <w:gridSpan w:val="5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 оборудованы стационарными электроплитами (100% охвата)</w:t>
            </w:r>
          </w:p>
        </w:tc>
        <w:tc>
          <w:tcPr>
            <w:tcW w:w="1511" w:type="dxa"/>
            <w:gridSpan w:val="8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2400</w:t>
            </w:r>
          </w:p>
        </w:tc>
        <w:tc>
          <w:tcPr>
            <w:tcW w:w="1891" w:type="dxa"/>
            <w:gridSpan w:val="7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5800</w:t>
            </w:r>
          </w:p>
        </w:tc>
        <w:tc>
          <w:tcPr>
            <w:tcW w:w="1984" w:type="dxa"/>
            <w:gridSpan w:val="4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B26B34" w:rsidRPr="00093AB8" w:rsidTr="007D1BA4">
        <w:trPr>
          <w:trHeight w:val="471"/>
        </w:trPr>
        <w:tc>
          <w:tcPr>
            <w:tcW w:w="822" w:type="dxa"/>
            <w:vMerge w:val="restart"/>
          </w:tcPr>
          <w:p w:rsidR="00B26B34" w:rsidRDefault="00B26B3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16.</w:t>
            </w:r>
          </w:p>
        </w:tc>
        <w:tc>
          <w:tcPr>
            <w:tcW w:w="3260" w:type="dxa"/>
            <w:gridSpan w:val="2"/>
            <w:vMerge w:val="restart"/>
          </w:tcPr>
          <w:p w:rsidR="00B26B34" w:rsidRDefault="00B26B34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Объекты водоснабжения</w:t>
            </w:r>
          </w:p>
        </w:tc>
        <w:tc>
          <w:tcPr>
            <w:tcW w:w="1843" w:type="dxa"/>
            <w:gridSpan w:val="4"/>
            <w:vMerge w:val="restart"/>
          </w:tcPr>
          <w:p w:rsidR="00B26B34" w:rsidRDefault="00B26B3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удельное среднесуточные расходы холодной и горячей воды на </w:t>
            </w: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хозяйственно –питьевые нужды 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5245" w:type="dxa"/>
            <w:gridSpan w:val="20"/>
          </w:tcPr>
          <w:p w:rsidR="00B26B34" w:rsidRDefault="00B26B3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 xml:space="preserve">Удельные среднесуточные расходы холодной и горячей воды на хозяйственно – питьевые </w:t>
            </w:r>
            <w:proofErr w:type="gramStart"/>
            <w:r>
              <w:rPr>
                <w:rFonts w:ascii="Times New Roman" w:hAnsi="Times New Roman"/>
                <w:color w:val="2D2D2D"/>
                <w:spacing w:val="2"/>
              </w:rPr>
              <w:t>нужды(</w:t>
            </w:r>
            <w:proofErr w:type="gramEnd"/>
            <w:r>
              <w:rPr>
                <w:rFonts w:ascii="Times New Roman" w:hAnsi="Times New Roman"/>
                <w:color w:val="2D2D2D"/>
                <w:spacing w:val="2"/>
              </w:rPr>
              <w:t>без учета расходов на полив зеленых насаждений) территорий жилой застройки</w:t>
            </w:r>
          </w:p>
        </w:tc>
        <w:tc>
          <w:tcPr>
            <w:tcW w:w="1984" w:type="dxa"/>
            <w:gridSpan w:val="4"/>
          </w:tcPr>
          <w:p w:rsidR="00B26B34" w:rsidRDefault="00B26B3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2127" w:type="dxa"/>
          </w:tcPr>
          <w:p w:rsidR="00B26B34" w:rsidRDefault="00B26B3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  <w:tr w:rsidR="00B26B34" w:rsidRPr="00093AB8" w:rsidTr="007D1BA4">
        <w:trPr>
          <w:trHeight w:val="471"/>
        </w:trPr>
        <w:tc>
          <w:tcPr>
            <w:tcW w:w="822" w:type="dxa"/>
            <w:vMerge/>
          </w:tcPr>
          <w:p w:rsidR="00B26B34" w:rsidRDefault="00B26B3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  <w:vMerge/>
          </w:tcPr>
          <w:p w:rsidR="00B26B34" w:rsidRDefault="00B26B34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  <w:vMerge/>
          </w:tcPr>
          <w:p w:rsidR="00B26B34" w:rsidRDefault="00B26B3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354" w:type="dxa"/>
            <w:gridSpan w:val="13"/>
          </w:tcPr>
          <w:p w:rsidR="00B26B34" w:rsidRDefault="00B26B3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для зданий с местными </w:t>
            </w: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(квартирными) водонагревателями</w:t>
            </w:r>
          </w:p>
        </w:tc>
        <w:tc>
          <w:tcPr>
            <w:tcW w:w="1891" w:type="dxa"/>
            <w:gridSpan w:val="7"/>
          </w:tcPr>
          <w:p w:rsidR="00B26B34" w:rsidRDefault="00B26B3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 xml:space="preserve">200, со </w:t>
            </w: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снижением до 180 к 2025 году</w:t>
            </w:r>
          </w:p>
        </w:tc>
        <w:tc>
          <w:tcPr>
            <w:tcW w:w="1984" w:type="dxa"/>
            <w:gridSpan w:val="4"/>
          </w:tcPr>
          <w:p w:rsidR="00B26B34" w:rsidRDefault="00B26B3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B26B34" w:rsidRDefault="00B26B3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7D1BA4" w:rsidRPr="00093AB8" w:rsidTr="007D1BA4">
        <w:trPr>
          <w:trHeight w:val="471"/>
        </w:trPr>
        <w:tc>
          <w:tcPr>
            <w:tcW w:w="822" w:type="dxa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</w:tcPr>
          <w:p w:rsidR="007D1BA4" w:rsidRDefault="007D1BA4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354" w:type="dxa"/>
            <w:gridSpan w:val="13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для объектов обслуживания повседневного пользования</w:t>
            </w:r>
          </w:p>
        </w:tc>
        <w:tc>
          <w:tcPr>
            <w:tcW w:w="1891" w:type="dxa"/>
            <w:gridSpan w:val="7"/>
          </w:tcPr>
          <w:p w:rsidR="007D1BA4" w:rsidRDefault="007D1BA4" w:rsidP="007D1BA4">
            <w:pPr>
              <w:spacing w:before="240"/>
              <w:contextualSpacing/>
              <w:jc w:val="both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25</w:t>
            </w:r>
          </w:p>
        </w:tc>
        <w:tc>
          <w:tcPr>
            <w:tcW w:w="1984" w:type="dxa"/>
            <w:gridSpan w:val="4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7D1BA4" w:rsidRPr="00093AB8" w:rsidTr="007D1BA4">
        <w:trPr>
          <w:trHeight w:val="471"/>
        </w:trPr>
        <w:tc>
          <w:tcPr>
            <w:tcW w:w="822" w:type="dxa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17.</w:t>
            </w:r>
          </w:p>
        </w:tc>
        <w:tc>
          <w:tcPr>
            <w:tcW w:w="3260" w:type="dxa"/>
            <w:gridSpan w:val="2"/>
          </w:tcPr>
          <w:p w:rsidR="007D1BA4" w:rsidRDefault="007D1BA4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Объекты водоотведения</w:t>
            </w:r>
          </w:p>
        </w:tc>
        <w:tc>
          <w:tcPr>
            <w:tcW w:w="1843" w:type="dxa"/>
            <w:gridSpan w:val="4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удельное среднесуточное водоотведение жилой застройки, литры на одного человека</w:t>
            </w:r>
          </w:p>
        </w:tc>
        <w:tc>
          <w:tcPr>
            <w:tcW w:w="5245" w:type="dxa"/>
            <w:gridSpan w:val="20"/>
          </w:tcPr>
          <w:p w:rsidR="007D1BA4" w:rsidRDefault="007D1BA4" w:rsidP="007D1BA4">
            <w:pPr>
              <w:spacing w:before="240"/>
              <w:contextualSpacing/>
              <w:jc w:val="both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Следует принимать равным удельным среднесуточным расходам холодной и горячей воды на хозяйственно – питьевые нужды</w:t>
            </w:r>
          </w:p>
        </w:tc>
        <w:tc>
          <w:tcPr>
            <w:tcW w:w="1984" w:type="dxa"/>
            <w:gridSpan w:val="4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2127" w:type="dxa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  <w:tr w:rsidR="007D1BA4" w:rsidRPr="00093AB8" w:rsidTr="007D1BA4">
        <w:trPr>
          <w:trHeight w:val="471"/>
        </w:trPr>
        <w:tc>
          <w:tcPr>
            <w:tcW w:w="822" w:type="dxa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18.</w:t>
            </w:r>
          </w:p>
        </w:tc>
        <w:tc>
          <w:tcPr>
            <w:tcW w:w="3260" w:type="dxa"/>
            <w:gridSpan w:val="2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Объекты газоснабжения</w:t>
            </w:r>
          </w:p>
        </w:tc>
        <w:tc>
          <w:tcPr>
            <w:tcW w:w="1843" w:type="dxa"/>
            <w:gridSpan w:val="4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5245" w:type="dxa"/>
            <w:gridSpan w:val="20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приготовление пищи на плите – 0,5;</w:t>
            </w:r>
          </w:p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горячее водоснабжение с использованием газового проточного водонагревателя -0,5;</w:t>
            </w:r>
          </w:p>
          <w:p w:rsidR="007D1BA4" w:rsidRDefault="007D1BA4" w:rsidP="007D1BA4">
            <w:pPr>
              <w:spacing w:before="240"/>
              <w:contextualSpacing/>
              <w:jc w:val="both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отопление с использованием бытового газового отопительного аппарата с водяным контуром –от </w:t>
            </w:r>
            <w:proofErr w:type="gramStart"/>
            <w:r>
              <w:rPr>
                <w:rFonts w:ascii="Times New Roman" w:hAnsi="Times New Roman"/>
                <w:color w:val="2D2D2D"/>
                <w:spacing w:val="2"/>
              </w:rPr>
              <w:t>7  до</w:t>
            </w:r>
            <w:proofErr w:type="gramEnd"/>
            <w:r>
              <w:rPr>
                <w:rFonts w:ascii="Times New Roman" w:hAnsi="Times New Roman"/>
                <w:color w:val="2D2D2D"/>
                <w:spacing w:val="2"/>
              </w:rPr>
              <w:t xml:space="preserve"> 12</w:t>
            </w:r>
          </w:p>
        </w:tc>
        <w:tc>
          <w:tcPr>
            <w:tcW w:w="1984" w:type="dxa"/>
            <w:gridSpan w:val="4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2127" w:type="dxa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  <w:tr w:rsidR="007D1BA4" w:rsidRPr="00093AB8" w:rsidTr="007D1BA4">
        <w:trPr>
          <w:trHeight w:val="471"/>
        </w:trPr>
        <w:tc>
          <w:tcPr>
            <w:tcW w:w="822" w:type="dxa"/>
            <w:vMerge w:val="restart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19.</w:t>
            </w:r>
          </w:p>
        </w:tc>
        <w:tc>
          <w:tcPr>
            <w:tcW w:w="3260" w:type="dxa"/>
            <w:gridSpan w:val="2"/>
            <w:vMerge w:val="restart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Объекты теплоснабжения</w:t>
            </w:r>
          </w:p>
        </w:tc>
        <w:tc>
          <w:tcPr>
            <w:tcW w:w="1843" w:type="dxa"/>
            <w:gridSpan w:val="4"/>
            <w:vMerge w:val="restart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удельный расход тепловой энергии системой отопления здания, кВтч/</w:t>
            </w:r>
            <w:proofErr w:type="gramStart"/>
            <w:r>
              <w:rPr>
                <w:rFonts w:ascii="Times New Roman" w:hAnsi="Times New Roman"/>
                <w:color w:val="2D2D2D"/>
                <w:spacing w:val="2"/>
              </w:rPr>
              <w:t>кв.м</w:t>
            </w:r>
            <w:proofErr w:type="gramEnd"/>
            <w:r>
              <w:rPr>
                <w:rFonts w:ascii="Times New Roman" w:hAnsi="Times New Roman"/>
                <w:color w:val="2D2D2D"/>
                <w:spacing w:val="2"/>
              </w:rPr>
              <w:t>, за отопительный период</w:t>
            </w:r>
          </w:p>
        </w:tc>
        <w:tc>
          <w:tcPr>
            <w:tcW w:w="2551" w:type="dxa"/>
            <w:gridSpan w:val="8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Вид объекта</w:t>
            </w:r>
          </w:p>
        </w:tc>
        <w:tc>
          <w:tcPr>
            <w:tcW w:w="2694" w:type="dxa"/>
            <w:gridSpan w:val="12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Количество этажей</w:t>
            </w:r>
          </w:p>
        </w:tc>
        <w:tc>
          <w:tcPr>
            <w:tcW w:w="1984" w:type="dxa"/>
            <w:gridSpan w:val="4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2127" w:type="dxa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  <w:tr w:rsidR="007D1BA4" w:rsidRPr="00093AB8" w:rsidTr="007D1BA4">
        <w:trPr>
          <w:trHeight w:val="471"/>
        </w:trPr>
        <w:tc>
          <w:tcPr>
            <w:tcW w:w="822" w:type="dxa"/>
            <w:vMerge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  <w:vMerge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  <w:vMerge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551" w:type="dxa"/>
            <w:gridSpan w:val="8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Жилые здания</w:t>
            </w:r>
          </w:p>
        </w:tc>
        <w:tc>
          <w:tcPr>
            <w:tcW w:w="638" w:type="dxa"/>
            <w:gridSpan w:val="4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1-3</w:t>
            </w:r>
          </w:p>
        </w:tc>
        <w:tc>
          <w:tcPr>
            <w:tcW w:w="638" w:type="dxa"/>
            <w:gridSpan w:val="3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4-5</w:t>
            </w:r>
          </w:p>
        </w:tc>
        <w:tc>
          <w:tcPr>
            <w:tcW w:w="638" w:type="dxa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6-9</w:t>
            </w:r>
          </w:p>
        </w:tc>
        <w:tc>
          <w:tcPr>
            <w:tcW w:w="780" w:type="dxa"/>
            <w:gridSpan w:val="4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10 и более</w:t>
            </w:r>
          </w:p>
        </w:tc>
        <w:tc>
          <w:tcPr>
            <w:tcW w:w="1984" w:type="dxa"/>
            <w:gridSpan w:val="4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7D1BA4" w:rsidRPr="00093AB8" w:rsidTr="007D1BA4">
        <w:trPr>
          <w:trHeight w:val="471"/>
        </w:trPr>
        <w:tc>
          <w:tcPr>
            <w:tcW w:w="822" w:type="dxa"/>
            <w:vMerge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  <w:vMerge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  <w:vMerge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551" w:type="dxa"/>
            <w:gridSpan w:val="8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Общеобразовательные организации, медицинские организации</w:t>
            </w:r>
          </w:p>
        </w:tc>
        <w:tc>
          <w:tcPr>
            <w:tcW w:w="638" w:type="dxa"/>
            <w:gridSpan w:val="4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203</w:t>
            </w:r>
          </w:p>
        </w:tc>
        <w:tc>
          <w:tcPr>
            <w:tcW w:w="638" w:type="dxa"/>
            <w:gridSpan w:val="3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191</w:t>
            </w:r>
          </w:p>
        </w:tc>
        <w:tc>
          <w:tcPr>
            <w:tcW w:w="638" w:type="dxa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180</w:t>
            </w:r>
          </w:p>
        </w:tc>
        <w:tc>
          <w:tcPr>
            <w:tcW w:w="780" w:type="dxa"/>
            <w:gridSpan w:val="4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1984" w:type="dxa"/>
            <w:gridSpan w:val="4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7D1BA4" w:rsidRPr="00093AB8" w:rsidTr="007D1BA4">
        <w:trPr>
          <w:trHeight w:val="471"/>
        </w:trPr>
        <w:tc>
          <w:tcPr>
            <w:tcW w:w="822" w:type="dxa"/>
            <w:vMerge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  <w:vMerge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  <w:vMerge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551" w:type="dxa"/>
            <w:gridSpan w:val="8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Дошкольные образовательные организации</w:t>
            </w:r>
          </w:p>
        </w:tc>
        <w:tc>
          <w:tcPr>
            <w:tcW w:w="638" w:type="dxa"/>
            <w:gridSpan w:val="4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284</w:t>
            </w:r>
          </w:p>
        </w:tc>
        <w:tc>
          <w:tcPr>
            <w:tcW w:w="638" w:type="dxa"/>
            <w:gridSpan w:val="3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638" w:type="dxa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780" w:type="dxa"/>
            <w:gridSpan w:val="4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984" w:type="dxa"/>
            <w:gridSpan w:val="4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7D1BA4" w:rsidRPr="00093AB8" w:rsidTr="007D1BA4">
        <w:trPr>
          <w:trHeight w:val="471"/>
        </w:trPr>
        <w:tc>
          <w:tcPr>
            <w:tcW w:w="15281" w:type="dxa"/>
            <w:gridSpan w:val="32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 w:rsidRPr="0011494A">
              <w:rPr>
                <w:rFonts w:ascii="Times New Roman" w:hAnsi="Times New Roman"/>
                <w:b/>
                <w:color w:val="2D2D2D"/>
                <w:spacing w:val="2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B26B34" w:rsidRPr="00093AB8" w:rsidTr="00B26B34">
        <w:trPr>
          <w:trHeight w:val="471"/>
        </w:trPr>
        <w:tc>
          <w:tcPr>
            <w:tcW w:w="822" w:type="dxa"/>
          </w:tcPr>
          <w:p w:rsidR="00B26B34" w:rsidRDefault="00B26B3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20.</w:t>
            </w:r>
          </w:p>
        </w:tc>
        <w:tc>
          <w:tcPr>
            <w:tcW w:w="3260" w:type="dxa"/>
            <w:gridSpan w:val="2"/>
          </w:tcPr>
          <w:p w:rsidR="00B26B34" w:rsidRDefault="00B26B34" w:rsidP="007D1BA4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Кладбища</w:t>
            </w:r>
          </w:p>
        </w:tc>
        <w:tc>
          <w:tcPr>
            <w:tcW w:w="1843" w:type="dxa"/>
            <w:gridSpan w:val="4"/>
          </w:tcPr>
          <w:p w:rsidR="00B26B34" w:rsidRDefault="00B26B3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гектаров на 1 тысячу человек</w:t>
            </w:r>
          </w:p>
        </w:tc>
        <w:tc>
          <w:tcPr>
            <w:tcW w:w="3189" w:type="dxa"/>
            <w:gridSpan w:val="12"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кладбище традиционного захоронения</w:t>
            </w:r>
          </w:p>
          <w:p w:rsidR="00B26B34" w:rsidRDefault="00B26B3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056" w:type="dxa"/>
            <w:gridSpan w:val="8"/>
          </w:tcPr>
          <w:p w:rsidR="00B26B34" w:rsidRDefault="00B26B34" w:rsidP="00B26B3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0,24</w:t>
            </w:r>
          </w:p>
        </w:tc>
        <w:tc>
          <w:tcPr>
            <w:tcW w:w="1984" w:type="dxa"/>
            <w:gridSpan w:val="4"/>
          </w:tcPr>
          <w:p w:rsidR="00B26B34" w:rsidRDefault="00B26B3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2127" w:type="dxa"/>
          </w:tcPr>
          <w:p w:rsidR="00B26B34" w:rsidRDefault="00B26B3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  <w:tr w:rsidR="00B26B34" w:rsidRPr="00093AB8" w:rsidTr="00B26B34">
        <w:trPr>
          <w:trHeight w:val="471"/>
        </w:trPr>
        <w:tc>
          <w:tcPr>
            <w:tcW w:w="15281" w:type="dxa"/>
            <w:gridSpan w:val="32"/>
          </w:tcPr>
          <w:p w:rsidR="00B26B34" w:rsidRDefault="00B26B3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B26B34" w:rsidRPr="00093AB8" w:rsidTr="00B26B34">
        <w:trPr>
          <w:trHeight w:val="471"/>
        </w:trPr>
        <w:tc>
          <w:tcPr>
            <w:tcW w:w="822" w:type="dxa"/>
            <w:vMerge w:val="restart"/>
          </w:tcPr>
          <w:p w:rsidR="00B26B34" w:rsidRDefault="00B26B3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21.</w:t>
            </w:r>
          </w:p>
        </w:tc>
        <w:tc>
          <w:tcPr>
            <w:tcW w:w="3260" w:type="dxa"/>
            <w:gridSpan w:val="2"/>
            <w:vMerge w:val="restart"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843" w:type="dxa"/>
            <w:gridSpan w:val="4"/>
            <w:vMerge w:val="restart"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3189" w:type="dxa"/>
            <w:gridSpan w:val="12"/>
            <w:vMerge w:val="restart"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в секторе приема заявителей предусматривается не менее 1 окна</w:t>
            </w:r>
          </w:p>
        </w:tc>
        <w:tc>
          <w:tcPr>
            <w:tcW w:w="2056" w:type="dxa"/>
            <w:gridSpan w:val="8"/>
            <w:vMerge w:val="restart"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транспортная доступность, минуты</w:t>
            </w:r>
          </w:p>
        </w:tc>
        <w:tc>
          <w:tcPr>
            <w:tcW w:w="1984" w:type="dxa"/>
            <w:gridSpan w:val="4"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в населенном пункте, являющимся административным центром сельского поселения</w:t>
            </w:r>
          </w:p>
        </w:tc>
        <w:tc>
          <w:tcPr>
            <w:tcW w:w="2127" w:type="dxa"/>
          </w:tcPr>
          <w:p w:rsidR="00B26B34" w:rsidRDefault="00B26B34" w:rsidP="00B26B3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30</w:t>
            </w:r>
          </w:p>
        </w:tc>
      </w:tr>
      <w:tr w:rsidR="00B26B34" w:rsidRPr="00093AB8" w:rsidTr="00B26B34">
        <w:trPr>
          <w:trHeight w:val="471"/>
        </w:trPr>
        <w:tc>
          <w:tcPr>
            <w:tcW w:w="822" w:type="dxa"/>
            <w:vMerge/>
          </w:tcPr>
          <w:p w:rsidR="00B26B34" w:rsidRDefault="00B26B3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  <w:vMerge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  <w:vMerge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189" w:type="dxa"/>
            <w:gridSpan w:val="12"/>
            <w:vMerge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056" w:type="dxa"/>
            <w:gridSpan w:val="8"/>
            <w:vMerge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984" w:type="dxa"/>
            <w:gridSpan w:val="4"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в иных населенных пунктах</w:t>
            </w:r>
          </w:p>
        </w:tc>
        <w:tc>
          <w:tcPr>
            <w:tcW w:w="2127" w:type="dxa"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</w:tbl>
    <w:p w:rsidR="000970E6" w:rsidRDefault="000970E6" w:rsidP="00AB14FF">
      <w:pPr>
        <w:spacing w:before="240"/>
        <w:contextualSpacing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135523" w:rsidRDefault="00135523" w:rsidP="000970E6">
      <w:pPr>
        <w:tabs>
          <w:tab w:val="left" w:pos="3015"/>
        </w:tabs>
        <w:rPr>
          <w:rFonts w:ascii="Times New Roman" w:hAnsi="Times New Roman"/>
          <w:sz w:val="28"/>
          <w:szCs w:val="28"/>
        </w:rPr>
      </w:pPr>
    </w:p>
    <w:p w:rsidR="00217C4B" w:rsidRDefault="000970E6" w:rsidP="000970E6">
      <w:pPr>
        <w:tabs>
          <w:tab w:val="left" w:pos="30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970E6" w:rsidRPr="001B3200" w:rsidRDefault="000970E6" w:rsidP="000970E6">
      <w:pPr>
        <w:tabs>
          <w:tab w:val="left" w:pos="3015"/>
        </w:tabs>
        <w:rPr>
          <w:rFonts w:ascii="Times New Roman" w:hAnsi="Times New Roman"/>
          <w:sz w:val="28"/>
          <w:szCs w:val="28"/>
        </w:rPr>
      </w:pPr>
    </w:p>
    <w:p w:rsidR="009939A3" w:rsidRDefault="009939A3" w:rsidP="000970E6">
      <w:pPr>
        <w:tabs>
          <w:tab w:val="left" w:pos="3015"/>
        </w:tabs>
        <w:rPr>
          <w:rFonts w:ascii="Times New Roman" w:hAnsi="Times New Roman"/>
          <w:sz w:val="28"/>
          <w:szCs w:val="28"/>
        </w:rPr>
      </w:pPr>
    </w:p>
    <w:p w:rsidR="00AB14FF" w:rsidRPr="000970E6" w:rsidRDefault="000970E6" w:rsidP="000970E6">
      <w:pPr>
        <w:tabs>
          <w:tab w:val="left" w:pos="3015"/>
        </w:tabs>
        <w:rPr>
          <w:rFonts w:ascii="Times New Roman" w:hAnsi="Times New Roman"/>
          <w:sz w:val="28"/>
          <w:szCs w:val="28"/>
        </w:rPr>
        <w:sectPr w:rsidR="00AB14FF" w:rsidRPr="000970E6" w:rsidSect="001A65C6">
          <w:pgSz w:w="16838" w:h="11906" w:orient="landscape"/>
          <w:pgMar w:top="1134" w:right="907" w:bottom="851" w:left="1134" w:header="709" w:footer="709" w:gutter="0"/>
          <w:cols w:space="708"/>
          <w:docGrid w:linePitch="360"/>
        </w:sectPr>
      </w:pPr>
      <w:r w:rsidRPr="001B3200">
        <w:rPr>
          <w:rFonts w:ascii="Times New Roman" w:hAnsi="Times New Roman"/>
          <w:sz w:val="28"/>
          <w:szCs w:val="28"/>
        </w:rPr>
        <w:tab/>
      </w:r>
    </w:p>
    <w:p w:rsidR="008538AB" w:rsidRDefault="008538AB" w:rsidP="008538AB">
      <w:pPr>
        <w:jc w:val="center"/>
        <w:rPr>
          <w:rFonts w:ascii="Times New Roman" w:hAnsi="Times New Roman"/>
        </w:rPr>
      </w:pPr>
      <w:r w:rsidRPr="001F4034">
        <w:rPr>
          <w:rFonts w:ascii="Times New Roman" w:hAnsi="Times New Roman"/>
        </w:rPr>
        <w:lastRenderedPageBreak/>
        <w:t>3. Обоснование расчетных показателей, содержащихся в основной части нормативов</w:t>
      </w:r>
    </w:p>
    <w:p w:rsidR="001F4034" w:rsidRPr="001F4034" w:rsidRDefault="001F4034" w:rsidP="008538AB">
      <w:pPr>
        <w:jc w:val="center"/>
        <w:rPr>
          <w:rFonts w:ascii="Times New Roman" w:hAnsi="Times New Roman"/>
        </w:rPr>
      </w:pPr>
    </w:p>
    <w:p w:rsidR="008538AB" w:rsidRPr="001F4034" w:rsidRDefault="008538AB" w:rsidP="008538AB">
      <w:pPr>
        <w:ind w:firstLine="709"/>
        <w:jc w:val="center"/>
        <w:rPr>
          <w:rFonts w:ascii="Times New Roman" w:hAnsi="Times New Roman"/>
        </w:rPr>
      </w:pPr>
    </w:p>
    <w:p w:rsidR="008538AB" w:rsidRPr="001F4034" w:rsidRDefault="008538AB" w:rsidP="008538A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4034">
        <w:rPr>
          <w:rFonts w:ascii="Times New Roman" w:hAnsi="Times New Roman"/>
        </w:rPr>
        <w:t>Расчетные показатели минимально допустимого уровня обеспеченности объектами местного значения, содержащиеся в основной части настоящих нормативов, приняты равными предельным значениям расчетных показателей минимально допустимого уровня обеспеченности объектами местного значения, установленным региональными нормативами градостроительного проектирования Самарской области.</w:t>
      </w:r>
    </w:p>
    <w:p w:rsidR="008538AB" w:rsidRPr="001F4034" w:rsidRDefault="008538AB" w:rsidP="008538A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4034">
        <w:rPr>
          <w:rFonts w:ascii="Times New Roman" w:hAnsi="Times New Roman"/>
        </w:rPr>
        <w:t>Расчетные показатели максимально допустимого уровня доступности объектов местного значения, содержащиеся в основной части настоящих нормативов, приняты равными предельным значениям расчетных показателей максимально допустимого уровня доступности объектов местного значения, установленным региональными нормативами градостроительного проектирования Самарской области.</w:t>
      </w:r>
    </w:p>
    <w:p w:rsidR="008538AB" w:rsidRPr="001F4034" w:rsidRDefault="008538AB" w:rsidP="008538A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8538AB" w:rsidRPr="001F4034" w:rsidRDefault="008538AB" w:rsidP="008538AB">
      <w:pPr>
        <w:jc w:val="center"/>
        <w:rPr>
          <w:rFonts w:ascii="Times New Roman" w:hAnsi="Times New Roman"/>
        </w:rPr>
      </w:pPr>
      <w:r w:rsidRPr="001F4034">
        <w:rPr>
          <w:rFonts w:ascii="Times New Roman" w:hAnsi="Times New Roman"/>
        </w:rPr>
        <w:t xml:space="preserve">4. Правила и область применения </w:t>
      </w:r>
      <w:r w:rsidRPr="001F4034">
        <w:rPr>
          <w:rFonts w:ascii="Times New Roman" w:hAnsi="Times New Roman"/>
        </w:rPr>
        <w:br/>
        <w:t xml:space="preserve">расчетных показателей, содержащихся в основной части </w:t>
      </w:r>
      <w:r w:rsidRPr="001F4034">
        <w:rPr>
          <w:rFonts w:ascii="Times New Roman" w:hAnsi="Times New Roman"/>
        </w:rPr>
        <w:br/>
        <w:t xml:space="preserve">местных нормативов градостроительного проектирования </w:t>
      </w:r>
    </w:p>
    <w:p w:rsidR="008538AB" w:rsidRDefault="008538AB" w:rsidP="008538AB">
      <w:pPr>
        <w:ind w:firstLine="709"/>
        <w:jc w:val="center"/>
        <w:rPr>
          <w:rFonts w:ascii="Times New Roman" w:hAnsi="Times New Roman"/>
        </w:rPr>
      </w:pPr>
      <w:r w:rsidRPr="001F4034">
        <w:rPr>
          <w:rFonts w:ascii="Times New Roman" w:hAnsi="Times New Roman"/>
        </w:rPr>
        <w:t xml:space="preserve">сельского поселения </w:t>
      </w:r>
      <w:r w:rsidR="00476709" w:rsidRPr="001F4034">
        <w:rPr>
          <w:rFonts w:ascii="Times New Roman" w:hAnsi="Times New Roman"/>
        </w:rPr>
        <w:t>Алексеевка</w:t>
      </w:r>
      <w:r w:rsidRPr="001F4034">
        <w:rPr>
          <w:rFonts w:ascii="Times New Roman" w:hAnsi="Times New Roman"/>
        </w:rPr>
        <w:t xml:space="preserve"> муниципального района </w:t>
      </w:r>
      <w:r w:rsidR="00476709" w:rsidRPr="001F4034">
        <w:rPr>
          <w:rFonts w:ascii="Times New Roman" w:hAnsi="Times New Roman"/>
        </w:rPr>
        <w:t>Алексеевский</w:t>
      </w:r>
      <w:r w:rsidRPr="001F4034">
        <w:rPr>
          <w:rFonts w:ascii="Times New Roman" w:hAnsi="Times New Roman"/>
        </w:rPr>
        <w:t xml:space="preserve"> Самарской области</w:t>
      </w:r>
    </w:p>
    <w:p w:rsidR="001F4034" w:rsidRPr="001F4034" w:rsidRDefault="001F4034" w:rsidP="008538AB">
      <w:pPr>
        <w:ind w:firstLine="709"/>
        <w:jc w:val="center"/>
        <w:rPr>
          <w:rFonts w:ascii="Times New Roman" w:hAnsi="Times New Roman"/>
        </w:rPr>
      </w:pPr>
    </w:p>
    <w:p w:rsidR="008538AB" w:rsidRPr="004E044A" w:rsidRDefault="008538AB" w:rsidP="001A7B2C">
      <w:pPr>
        <w:rPr>
          <w:rFonts w:ascii="Times New Roman" w:hAnsi="Times New Roman"/>
          <w:sz w:val="28"/>
          <w:szCs w:val="28"/>
        </w:rPr>
      </w:pPr>
    </w:p>
    <w:p w:rsidR="008538AB" w:rsidRPr="001F4034" w:rsidRDefault="008538AB" w:rsidP="008538A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4034">
        <w:rPr>
          <w:rFonts w:ascii="Times New Roman" w:hAnsi="Times New Roman"/>
        </w:rPr>
        <w:t xml:space="preserve">1.   Расчетные показатели минимально допустимого уровня обеспеченности объектами местного значения сельского поселения </w:t>
      </w:r>
      <w:r w:rsidR="00476709" w:rsidRPr="001F4034">
        <w:rPr>
          <w:rFonts w:ascii="Times New Roman" w:hAnsi="Times New Roman"/>
        </w:rPr>
        <w:t>Алексеевка</w:t>
      </w:r>
      <w:r w:rsidRPr="001F4034">
        <w:rPr>
          <w:rFonts w:ascii="Times New Roman" w:hAnsi="Times New Roman"/>
        </w:rPr>
        <w:t xml:space="preserve"> муниципального района </w:t>
      </w:r>
      <w:r w:rsidR="00476709" w:rsidRPr="001F4034">
        <w:rPr>
          <w:rFonts w:ascii="Times New Roman" w:hAnsi="Times New Roman"/>
        </w:rPr>
        <w:t>Алексеевский</w:t>
      </w:r>
      <w:r w:rsidRPr="001F4034">
        <w:rPr>
          <w:rFonts w:ascii="Times New Roman" w:hAnsi="Times New Roman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</w:t>
      </w:r>
      <w:r w:rsidR="00476709" w:rsidRPr="001F4034">
        <w:rPr>
          <w:rFonts w:ascii="Times New Roman" w:hAnsi="Times New Roman"/>
        </w:rPr>
        <w:t>Алексеевка</w:t>
      </w:r>
      <w:r w:rsidRPr="001F4034">
        <w:rPr>
          <w:rFonts w:ascii="Times New Roman" w:hAnsi="Times New Roman"/>
        </w:rPr>
        <w:t xml:space="preserve"> муниципального района </w:t>
      </w:r>
      <w:r w:rsidR="00476709" w:rsidRPr="001F4034">
        <w:rPr>
          <w:rFonts w:ascii="Times New Roman" w:hAnsi="Times New Roman"/>
        </w:rPr>
        <w:t>Алексеевский</w:t>
      </w:r>
      <w:r w:rsidRPr="001F4034">
        <w:rPr>
          <w:rFonts w:ascii="Times New Roman" w:hAnsi="Times New Roman"/>
        </w:rPr>
        <w:t xml:space="preserve"> Самарской области, установленные в местных нормативах градостроительного проектирования сельского поселения </w:t>
      </w:r>
      <w:r w:rsidR="00476709" w:rsidRPr="001F4034">
        <w:rPr>
          <w:rFonts w:ascii="Times New Roman" w:hAnsi="Times New Roman"/>
        </w:rPr>
        <w:t>Алексеевка</w:t>
      </w:r>
      <w:r w:rsidRPr="001F4034">
        <w:rPr>
          <w:rFonts w:ascii="Times New Roman" w:hAnsi="Times New Roman"/>
        </w:rPr>
        <w:t xml:space="preserve"> муниципального района </w:t>
      </w:r>
      <w:r w:rsidR="00476709" w:rsidRPr="001F4034">
        <w:rPr>
          <w:rFonts w:ascii="Times New Roman" w:hAnsi="Times New Roman"/>
        </w:rPr>
        <w:t>Алексеевский</w:t>
      </w:r>
      <w:r w:rsidRPr="001F4034">
        <w:rPr>
          <w:rFonts w:ascii="Times New Roman" w:hAnsi="Times New Roman"/>
        </w:rPr>
        <w:t xml:space="preserve"> Самарской области (далее также – нормативы) применяются при подготовке:</w:t>
      </w:r>
    </w:p>
    <w:p w:rsidR="008538AB" w:rsidRPr="001F4034" w:rsidRDefault="008538AB" w:rsidP="008538A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4034">
        <w:rPr>
          <w:rFonts w:ascii="Times New Roman" w:hAnsi="Times New Roman"/>
        </w:rPr>
        <w:t xml:space="preserve">1)   схемы территориального планирования сельского поселения </w:t>
      </w:r>
      <w:r w:rsidR="00476709" w:rsidRPr="001F4034">
        <w:rPr>
          <w:rFonts w:ascii="Times New Roman" w:hAnsi="Times New Roman"/>
        </w:rPr>
        <w:t>Алексеевка</w:t>
      </w:r>
      <w:r w:rsidRPr="001F4034">
        <w:rPr>
          <w:rFonts w:ascii="Times New Roman" w:hAnsi="Times New Roman"/>
        </w:rPr>
        <w:t xml:space="preserve"> муниципального района </w:t>
      </w:r>
      <w:r w:rsidR="00476709" w:rsidRPr="001F4034">
        <w:rPr>
          <w:rFonts w:ascii="Times New Roman" w:hAnsi="Times New Roman"/>
        </w:rPr>
        <w:t>Алексеевский</w:t>
      </w:r>
      <w:r w:rsidRPr="001F4034">
        <w:rPr>
          <w:rFonts w:ascii="Times New Roman" w:hAnsi="Times New Roman"/>
        </w:rPr>
        <w:t xml:space="preserve"> Самарской области; </w:t>
      </w:r>
    </w:p>
    <w:p w:rsidR="008538AB" w:rsidRPr="001F4034" w:rsidRDefault="008538AB" w:rsidP="008538A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4034">
        <w:rPr>
          <w:rFonts w:ascii="Times New Roman" w:hAnsi="Times New Roman"/>
        </w:rPr>
        <w:t xml:space="preserve">2)  генерального плана сельского поселения </w:t>
      </w:r>
      <w:r w:rsidR="00476709" w:rsidRPr="001F4034">
        <w:rPr>
          <w:rFonts w:ascii="Times New Roman" w:hAnsi="Times New Roman"/>
        </w:rPr>
        <w:t>Алексеевка</w:t>
      </w:r>
      <w:r w:rsidRPr="001F4034">
        <w:rPr>
          <w:rFonts w:ascii="Times New Roman" w:hAnsi="Times New Roman"/>
        </w:rPr>
        <w:t xml:space="preserve"> муниципального района </w:t>
      </w:r>
      <w:r w:rsidR="00476709" w:rsidRPr="001F4034">
        <w:rPr>
          <w:rFonts w:ascii="Times New Roman" w:hAnsi="Times New Roman"/>
        </w:rPr>
        <w:t>Алексеевский</w:t>
      </w:r>
      <w:r w:rsidRPr="001F4034">
        <w:rPr>
          <w:rFonts w:ascii="Times New Roman" w:hAnsi="Times New Roman"/>
        </w:rPr>
        <w:t xml:space="preserve"> Самарской области;</w:t>
      </w:r>
    </w:p>
    <w:p w:rsidR="008538AB" w:rsidRPr="001F4034" w:rsidRDefault="008538AB" w:rsidP="008538A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4034">
        <w:rPr>
          <w:rFonts w:ascii="Times New Roman" w:hAnsi="Times New Roman"/>
        </w:rPr>
        <w:t>3)  документации по планировке территории;</w:t>
      </w:r>
    </w:p>
    <w:p w:rsidR="008538AB" w:rsidRPr="001F4034" w:rsidRDefault="008538AB" w:rsidP="008538A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4034">
        <w:rPr>
          <w:rFonts w:ascii="Times New Roman" w:hAnsi="Times New Roman"/>
        </w:rPr>
        <w:t xml:space="preserve">4) местных нормативов градостроительного проектирования сельского поселения </w:t>
      </w:r>
      <w:r w:rsidR="00476709" w:rsidRPr="001F4034">
        <w:rPr>
          <w:rFonts w:ascii="Times New Roman" w:hAnsi="Times New Roman"/>
        </w:rPr>
        <w:t>Алексеевка</w:t>
      </w:r>
      <w:r w:rsidRPr="001F4034">
        <w:rPr>
          <w:rFonts w:ascii="Times New Roman" w:hAnsi="Times New Roman"/>
        </w:rPr>
        <w:t xml:space="preserve"> муниципального района </w:t>
      </w:r>
      <w:r w:rsidR="00476709" w:rsidRPr="001F4034">
        <w:rPr>
          <w:rFonts w:ascii="Times New Roman" w:hAnsi="Times New Roman"/>
        </w:rPr>
        <w:t>Алексеевский</w:t>
      </w:r>
      <w:r w:rsidRPr="001F4034">
        <w:rPr>
          <w:rFonts w:ascii="Times New Roman" w:hAnsi="Times New Roman"/>
        </w:rPr>
        <w:t>.</w:t>
      </w:r>
    </w:p>
    <w:p w:rsidR="008538AB" w:rsidRDefault="008538AB" w:rsidP="008538AB">
      <w:pPr>
        <w:ind w:firstLine="709"/>
        <w:jc w:val="both"/>
        <w:rPr>
          <w:rFonts w:ascii="Times New Roman" w:hAnsi="Times New Roman"/>
        </w:rPr>
      </w:pPr>
    </w:p>
    <w:p w:rsidR="00652654" w:rsidRDefault="00652654">
      <w:pPr>
        <w:sectPr w:rsidR="00652654" w:rsidSect="00AF0A3D">
          <w:pgSz w:w="11906" w:h="16838" w:code="9"/>
          <w:pgMar w:top="720" w:right="567" w:bottom="567" w:left="567" w:header="397" w:footer="397" w:gutter="0"/>
          <w:cols w:space="708"/>
          <w:titlePg/>
          <w:docGrid w:linePitch="272"/>
        </w:sectPr>
      </w:pPr>
    </w:p>
    <w:p w:rsidR="00A06A4D" w:rsidRPr="001F4034" w:rsidRDefault="00A06A4D" w:rsidP="00A06A4D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4034">
        <w:rPr>
          <w:rFonts w:ascii="Times New Roman" w:hAnsi="Times New Roman"/>
        </w:rPr>
        <w:lastRenderedPageBreak/>
        <w:t>2. Область применения конкретных расчетных показателей, указанных в разделе 2 настоящих нормативов, приведены в таблице.</w:t>
      </w:r>
    </w:p>
    <w:p w:rsidR="0037626C" w:rsidRPr="001F4034" w:rsidRDefault="0037626C" w:rsidP="0037626C">
      <w:pPr>
        <w:jc w:val="center"/>
        <w:rPr>
          <w:rFonts w:ascii="Times New Roman" w:hAnsi="Times New Roman"/>
        </w:rPr>
      </w:pPr>
      <w:r w:rsidRPr="001F4034">
        <w:rPr>
          <w:rFonts w:ascii="Times New Roman" w:hAnsi="Times New Roman"/>
          <w:b/>
        </w:rPr>
        <w:t xml:space="preserve">Таблица. Области применения предельных значений расчетных показателей, </w:t>
      </w:r>
      <w:r w:rsidRPr="001F4034">
        <w:rPr>
          <w:rFonts w:ascii="Times New Roman" w:hAnsi="Times New Roman"/>
          <w:b/>
        </w:rPr>
        <w:br/>
        <w:t xml:space="preserve">установленных местными нормативами градостроительного проектирования сельского поселения </w:t>
      </w:r>
      <w:r w:rsidR="00476709" w:rsidRPr="001F4034">
        <w:rPr>
          <w:rFonts w:ascii="Times New Roman" w:hAnsi="Times New Roman"/>
          <w:b/>
        </w:rPr>
        <w:t>Алексеевка</w:t>
      </w:r>
      <w:r w:rsidRPr="001F4034">
        <w:rPr>
          <w:rFonts w:ascii="Times New Roman" w:hAnsi="Times New Roman"/>
          <w:b/>
        </w:rPr>
        <w:t xml:space="preserve"> муниципального района </w:t>
      </w:r>
      <w:r w:rsidR="00476709" w:rsidRPr="001F4034">
        <w:rPr>
          <w:rFonts w:ascii="Times New Roman" w:hAnsi="Times New Roman"/>
          <w:b/>
        </w:rPr>
        <w:t>Алексеевский</w:t>
      </w:r>
      <w:r w:rsidR="00A75EF6">
        <w:rPr>
          <w:rFonts w:ascii="Times New Roman" w:hAnsi="Times New Roman"/>
          <w:b/>
        </w:rPr>
        <w:t xml:space="preserve"> </w:t>
      </w:r>
      <w:r w:rsidRPr="001F4034">
        <w:rPr>
          <w:rFonts w:ascii="Times New Roman" w:hAnsi="Times New Roman"/>
          <w:b/>
        </w:rPr>
        <w:t>Самарской области, для объектов местного значения сельского поселения</w:t>
      </w:r>
    </w:p>
    <w:p w:rsidR="0037626C" w:rsidRPr="004E044A" w:rsidRDefault="0037626C" w:rsidP="0037626C">
      <w:pPr>
        <w:jc w:val="center"/>
        <w:rPr>
          <w:rFonts w:ascii="Times New Roman" w:hAnsi="Times New Roman"/>
        </w:rPr>
      </w:pPr>
      <w:r w:rsidRPr="004E044A">
        <w:rPr>
          <w:rFonts w:ascii="Times New Roman" w:hAnsi="Times New Roman"/>
        </w:rPr>
        <w:t>Принятые сокращения:</w:t>
      </w:r>
    </w:p>
    <w:p w:rsidR="0037626C" w:rsidRPr="004E044A" w:rsidRDefault="0037626C" w:rsidP="0037626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МНГП с.п. – местные нормативы градостроительного проектирования сельских поселений Самарской области</w:t>
      </w:r>
    </w:p>
    <w:p w:rsidR="0037626C" w:rsidRPr="004E044A" w:rsidRDefault="0037626C" w:rsidP="0037626C">
      <w:pPr>
        <w:ind w:firstLine="709"/>
        <w:jc w:val="both"/>
        <w:rPr>
          <w:rFonts w:ascii="Times New Roman" w:hAnsi="Times New Roman"/>
        </w:rPr>
      </w:pPr>
      <w:r w:rsidRPr="004E044A">
        <w:rPr>
          <w:rFonts w:ascii="Times New Roman" w:hAnsi="Times New Roman"/>
        </w:rPr>
        <w:t>СТП м.р. – схема территориального планирования муниципа</w:t>
      </w:r>
      <w:r>
        <w:rPr>
          <w:rFonts w:ascii="Times New Roman" w:hAnsi="Times New Roman"/>
        </w:rPr>
        <w:t>льного района Самарской области</w:t>
      </w:r>
    </w:p>
    <w:p w:rsidR="0037626C" w:rsidRPr="004E044A" w:rsidRDefault="0037626C" w:rsidP="0037626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ГП </w:t>
      </w:r>
      <w:r w:rsidRPr="004E044A">
        <w:rPr>
          <w:rFonts w:ascii="Times New Roman" w:hAnsi="Times New Roman"/>
        </w:rPr>
        <w:t>с.п. – генеральный план сельского поселения Самарской области</w:t>
      </w:r>
    </w:p>
    <w:p w:rsidR="0037626C" w:rsidRDefault="0037626C" w:rsidP="0037626C">
      <w:pPr>
        <w:ind w:firstLine="709"/>
        <w:jc w:val="both"/>
        <w:rPr>
          <w:rFonts w:ascii="Times New Roman" w:hAnsi="Times New Roman"/>
        </w:rPr>
      </w:pPr>
      <w:r w:rsidRPr="004E044A">
        <w:rPr>
          <w:rFonts w:ascii="Times New Roman" w:hAnsi="Times New Roman"/>
        </w:rPr>
        <w:t>ДПТ – докуме</w:t>
      </w:r>
      <w:r>
        <w:rPr>
          <w:rFonts w:ascii="Times New Roman" w:hAnsi="Times New Roman"/>
        </w:rPr>
        <w:t>нтация по планировке территории</w:t>
      </w:r>
    </w:p>
    <w:p w:rsidR="0037626C" w:rsidRDefault="0037626C" w:rsidP="0037626C">
      <w:pPr>
        <w:jc w:val="both"/>
        <w:rPr>
          <w:rFonts w:ascii="Times New Roman" w:hAnsi="Times New Roman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6895"/>
        <w:gridCol w:w="2873"/>
        <w:gridCol w:w="804"/>
        <w:gridCol w:w="823"/>
        <w:gridCol w:w="825"/>
        <w:gridCol w:w="17"/>
        <w:gridCol w:w="8"/>
        <w:gridCol w:w="1130"/>
        <w:gridCol w:w="1060"/>
        <w:gridCol w:w="20"/>
      </w:tblGrid>
      <w:tr w:rsidR="0037626C" w:rsidRPr="0054622B" w:rsidTr="001A65C6">
        <w:trPr>
          <w:gridAfter w:val="1"/>
          <w:wAfter w:w="20" w:type="dxa"/>
          <w:tblHeader/>
        </w:trPr>
        <w:tc>
          <w:tcPr>
            <w:tcW w:w="593" w:type="dxa"/>
            <w:vMerge w:val="restart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95" w:type="dxa"/>
            <w:vMerge w:val="restart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расчетного показателя, в отношении которого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НГП устанавливается предельное значение</w:t>
            </w:r>
          </w:p>
        </w:tc>
        <w:tc>
          <w:tcPr>
            <w:tcW w:w="2873" w:type="dxa"/>
            <w:vMerge w:val="restart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2477" w:type="dxa"/>
            <w:gridSpan w:val="5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Непосредственное применение</w:t>
            </w:r>
          </w:p>
        </w:tc>
        <w:tc>
          <w:tcPr>
            <w:tcW w:w="2190" w:type="dxa"/>
            <w:gridSpan w:val="2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622B">
              <w:rPr>
                <w:rFonts w:ascii="Times New Roman" w:hAnsi="Times New Roman"/>
                <w:b/>
                <w:sz w:val="16"/>
                <w:szCs w:val="16"/>
              </w:rPr>
              <w:t>Применение в случаях отсутствия в муниципальном образовании МНГП или противоречия МНГП предельным значениям расчетных показателей</w:t>
            </w:r>
          </w:p>
        </w:tc>
      </w:tr>
      <w:tr w:rsidR="0037626C" w:rsidRPr="0054622B" w:rsidTr="001A65C6">
        <w:trPr>
          <w:gridAfter w:val="1"/>
          <w:wAfter w:w="20" w:type="dxa"/>
          <w:tblHeader/>
        </w:trPr>
        <w:tc>
          <w:tcPr>
            <w:tcW w:w="593" w:type="dxa"/>
            <w:vMerge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5" w:type="dxa"/>
            <w:vMerge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3" w:type="dxa"/>
            <w:vMerge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379">
              <w:rPr>
                <w:rFonts w:ascii="Times New Roman" w:hAnsi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23" w:type="dxa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ДПТ</w:t>
            </w:r>
          </w:p>
        </w:tc>
        <w:tc>
          <w:tcPr>
            <w:tcW w:w="850" w:type="dxa"/>
            <w:gridSpan w:val="3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1130" w:type="dxa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ГП </w:t>
            </w:r>
            <w:r w:rsidRPr="0054622B">
              <w:rPr>
                <w:rFonts w:ascii="Times New Roman" w:hAnsi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1060" w:type="dxa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ДПТ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образования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04" w:type="dxa"/>
            <w:vAlign w:val="center"/>
          </w:tcPr>
          <w:p w:rsidR="0037626C" w:rsidRPr="00E63011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011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0" w:type="dxa"/>
            <w:vAlign w:val="center"/>
          </w:tcPr>
          <w:p w:rsidR="0037626C" w:rsidRPr="00E63011" w:rsidRDefault="0037626C" w:rsidP="001A65C6">
            <w:pPr>
              <w:jc w:val="center"/>
              <w:rPr>
                <w:rFonts w:ascii="Times New Roman" w:eastAsia="MS Gothic" w:hAnsi="Times New Roman"/>
                <w:color w:val="000000"/>
              </w:rPr>
            </w:pPr>
            <w:r>
              <w:rPr>
                <w:rFonts w:ascii="Times New Roman" w:eastAsia="MS Gothic" w:hAnsi="Times New Roman"/>
                <w:color w:val="000000"/>
              </w:rPr>
              <w:t>+</w:t>
            </w:r>
          </w:p>
        </w:tc>
        <w:tc>
          <w:tcPr>
            <w:tcW w:w="106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593" w:type="dxa"/>
            <w:vMerge w:val="restart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  <w:vMerge w:val="restart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04" w:type="dxa"/>
            <w:vAlign w:val="center"/>
          </w:tcPr>
          <w:p w:rsidR="0037626C" w:rsidRPr="00E63011" w:rsidRDefault="0037626C" w:rsidP="001A65C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3011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593" w:type="dxa"/>
            <w:vMerge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  <w:vMerge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04" w:type="dxa"/>
            <w:vAlign w:val="center"/>
          </w:tcPr>
          <w:p w:rsidR="0037626C" w:rsidRPr="00E63011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011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76912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F76912" w:rsidRPr="0054622B" w:rsidRDefault="00F76912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76912" w:rsidRPr="0054622B" w:rsidRDefault="00F76912" w:rsidP="00F76912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>
              <w:rPr>
                <w:rFonts w:ascii="Times New Roman" w:hAnsi="Times New Roman"/>
                <w:sz w:val="20"/>
                <w:szCs w:val="20"/>
              </w:rPr>
              <w:t>дошкольными образовательными организациями</w:t>
            </w:r>
          </w:p>
        </w:tc>
        <w:tc>
          <w:tcPr>
            <w:tcW w:w="2873" w:type="dxa"/>
          </w:tcPr>
          <w:p w:rsidR="00F76912" w:rsidRPr="0054622B" w:rsidRDefault="00F76912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04" w:type="dxa"/>
            <w:vAlign w:val="center"/>
          </w:tcPr>
          <w:p w:rsidR="00F76912" w:rsidRDefault="00F76912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23" w:type="dxa"/>
            <w:vAlign w:val="center"/>
          </w:tcPr>
          <w:p w:rsidR="00F76912" w:rsidRPr="0054622B" w:rsidRDefault="00F76912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F76912" w:rsidRDefault="00F76912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vAlign w:val="center"/>
          </w:tcPr>
          <w:p w:rsidR="00F76912" w:rsidRDefault="00F76912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060" w:type="dxa"/>
            <w:vAlign w:val="center"/>
          </w:tcPr>
          <w:p w:rsidR="00F76912" w:rsidRPr="0054622B" w:rsidRDefault="00F76912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76912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F76912" w:rsidRPr="0054622B" w:rsidRDefault="00F76912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76912" w:rsidRPr="0054622B" w:rsidRDefault="00F76912" w:rsidP="00F76912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>
              <w:rPr>
                <w:rFonts w:ascii="Times New Roman" w:hAnsi="Times New Roman"/>
                <w:sz w:val="20"/>
                <w:szCs w:val="20"/>
              </w:rPr>
              <w:t>дошкольных  образовательных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организаций</w:t>
            </w:r>
          </w:p>
        </w:tc>
        <w:tc>
          <w:tcPr>
            <w:tcW w:w="2873" w:type="dxa"/>
          </w:tcPr>
          <w:p w:rsidR="00F76912" w:rsidRPr="0054622B" w:rsidRDefault="00F76912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04" w:type="dxa"/>
            <w:vAlign w:val="center"/>
          </w:tcPr>
          <w:p w:rsidR="00F76912" w:rsidRDefault="00F76912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23" w:type="dxa"/>
            <w:vAlign w:val="center"/>
          </w:tcPr>
          <w:p w:rsidR="00F76912" w:rsidRDefault="00F76912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F76912" w:rsidRDefault="00F76912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vAlign w:val="center"/>
          </w:tcPr>
          <w:p w:rsidR="00F76912" w:rsidRDefault="00F76912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F76912" w:rsidRDefault="00F76912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A75EF6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A75EF6" w:rsidRPr="0054622B" w:rsidRDefault="00A75EF6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A75EF6" w:rsidRPr="0054622B" w:rsidRDefault="00A75EF6" w:rsidP="00F76912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="00F76912">
              <w:rPr>
                <w:rFonts w:ascii="Times New Roman" w:hAnsi="Times New Roman"/>
                <w:sz w:val="20"/>
                <w:szCs w:val="20"/>
              </w:rPr>
              <w:t>организаций дополнительного образования детей</w:t>
            </w:r>
          </w:p>
        </w:tc>
        <w:tc>
          <w:tcPr>
            <w:tcW w:w="2873" w:type="dxa"/>
          </w:tcPr>
          <w:p w:rsidR="00A75EF6" w:rsidRPr="0054622B" w:rsidRDefault="00F76912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04" w:type="dxa"/>
            <w:vAlign w:val="center"/>
          </w:tcPr>
          <w:p w:rsidR="00A75EF6" w:rsidRDefault="00F76912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23" w:type="dxa"/>
            <w:vAlign w:val="center"/>
          </w:tcPr>
          <w:p w:rsidR="00A75EF6" w:rsidRPr="0054622B" w:rsidRDefault="00F76912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A75EF6" w:rsidRDefault="00F76912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vAlign w:val="center"/>
          </w:tcPr>
          <w:p w:rsidR="00A75EF6" w:rsidRDefault="00F76912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060" w:type="dxa"/>
            <w:vAlign w:val="center"/>
          </w:tcPr>
          <w:p w:rsidR="00A75EF6" w:rsidRPr="0054622B" w:rsidRDefault="00F76912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062D8E" w:rsidRDefault="0037626C" w:rsidP="00F76912">
            <w:pPr>
              <w:rPr>
                <w:rFonts w:ascii="Times New Roman" w:hAnsi="Times New Roman"/>
                <w:sz w:val="20"/>
                <w:szCs w:val="20"/>
              </w:rPr>
            </w:pPr>
            <w:r w:rsidRPr="00062D8E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</w:t>
            </w:r>
            <w:r w:rsidR="00F76912">
              <w:rPr>
                <w:rFonts w:ascii="Times New Roman" w:hAnsi="Times New Roman"/>
                <w:sz w:val="20"/>
                <w:szCs w:val="20"/>
              </w:rPr>
              <w:t>обеспеченности физкультурно-спортивными залами</w:t>
            </w:r>
          </w:p>
        </w:tc>
        <w:tc>
          <w:tcPr>
            <w:tcW w:w="2873" w:type="dxa"/>
          </w:tcPr>
          <w:p w:rsidR="0037626C" w:rsidRPr="0054622B" w:rsidRDefault="00F76912" w:rsidP="00F76912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квадратные метры </w:t>
            </w:r>
            <w:r>
              <w:rPr>
                <w:rFonts w:ascii="Times New Roman" w:hAnsi="Times New Roman"/>
                <w:sz w:val="20"/>
                <w:szCs w:val="20"/>
              </w:rPr>
              <w:t>общей площади пола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на 1 тысячу человек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F76912" w:rsidP="00F76912">
            <w:pPr>
              <w:rPr>
                <w:rFonts w:ascii="Times New Roman" w:hAnsi="Times New Roman"/>
                <w:sz w:val="20"/>
                <w:szCs w:val="20"/>
              </w:rPr>
            </w:pPr>
            <w:r w:rsidRPr="00062D8E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аксимально</w:t>
            </w:r>
            <w:r w:rsidRPr="00062D8E">
              <w:rPr>
                <w:rFonts w:ascii="Times New Roman" w:hAnsi="Times New Roman"/>
                <w:sz w:val="20"/>
                <w:szCs w:val="20"/>
              </w:rPr>
              <w:t xml:space="preserve"> допустимый уровень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обеспеченности физкультурно-спортивными залами</w:t>
            </w:r>
          </w:p>
        </w:tc>
        <w:tc>
          <w:tcPr>
            <w:tcW w:w="2873" w:type="dxa"/>
          </w:tcPr>
          <w:p w:rsidR="0037626C" w:rsidRPr="0054622B" w:rsidRDefault="00F76912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76912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F76912" w:rsidRPr="0054622B" w:rsidRDefault="00F76912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76912" w:rsidRPr="00062D8E" w:rsidRDefault="00F76912" w:rsidP="00F76912">
            <w:pPr>
              <w:rPr>
                <w:rFonts w:ascii="Times New Roman" w:hAnsi="Times New Roman"/>
                <w:sz w:val="20"/>
                <w:szCs w:val="20"/>
              </w:rPr>
            </w:pPr>
            <w:r w:rsidRPr="00062D8E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обеспеченности плоскостными физкультурно-спортивными сооружениями</w:t>
            </w:r>
          </w:p>
        </w:tc>
        <w:tc>
          <w:tcPr>
            <w:tcW w:w="2873" w:type="dxa"/>
          </w:tcPr>
          <w:p w:rsidR="00F76912" w:rsidRPr="0054622B" w:rsidRDefault="003C3D4B" w:rsidP="003C3D4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04" w:type="dxa"/>
            <w:vAlign w:val="center"/>
          </w:tcPr>
          <w:p w:rsidR="00F76912" w:rsidRPr="0054622B" w:rsidRDefault="003C3D4B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F76912" w:rsidRPr="0054622B" w:rsidRDefault="003C3D4B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F76912" w:rsidRPr="0054622B" w:rsidRDefault="003C3D4B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F76912" w:rsidRPr="0054622B" w:rsidRDefault="003C3D4B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F76912" w:rsidRPr="0054622B" w:rsidRDefault="003C3D4B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3C3D4B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3C3D4B" w:rsidRPr="0054622B" w:rsidRDefault="003C3D4B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C3D4B" w:rsidRPr="00062D8E" w:rsidRDefault="003C3D4B" w:rsidP="003C3D4B">
            <w:pPr>
              <w:rPr>
                <w:rFonts w:ascii="Times New Roman" w:hAnsi="Times New Roman"/>
                <w:sz w:val="20"/>
                <w:szCs w:val="20"/>
              </w:rPr>
            </w:pPr>
            <w:r w:rsidRPr="00062D8E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аксимально</w:t>
            </w:r>
            <w:r w:rsidRPr="00062D8E">
              <w:rPr>
                <w:rFonts w:ascii="Times New Roman" w:hAnsi="Times New Roman"/>
                <w:sz w:val="20"/>
                <w:szCs w:val="20"/>
              </w:rPr>
              <w:t xml:space="preserve"> допустимый уровень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обеспеченности плоскостными физкультурно-спортивными сооружениями</w:t>
            </w:r>
          </w:p>
        </w:tc>
        <w:tc>
          <w:tcPr>
            <w:tcW w:w="2873" w:type="dxa"/>
          </w:tcPr>
          <w:p w:rsidR="003C3D4B" w:rsidRPr="0054622B" w:rsidRDefault="003C3D4B" w:rsidP="003C3D4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04" w:type="dxa"/>
            <w:vAlign w:val="center"/>
          </w:tcPr>
          <w:p w:rsidR="003C3D4B" w:rsidRDefault="003C3D4B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3C3D4B" w:rsidRDefault="003C3D4B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3C3D4B" w:rsidRDefault="003C3D4B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3C3D4B" w:rsidRDefault="003C3D4B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3C3D4B" w:rsidRDefault="003C3D4B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68593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68593C" w:rsidRPr="0054622B" w:rsidRDefault="0068593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68593C" w:rsidRPr="0054622B" w:rsidRDefault="0068593C" w:rsidP="0068593C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>
              <w:rPr>
                <w:rFonts w:ascii="Times New Roman" w:hAnsi="Times New Roman"/>
                <w:sz w:val="20"/>
                <w:szCs w:val="20"/>
              </w:rPr>
              <w:t>общедоступными библиотеками сельских поселений (сельскими массовыми библиотеками)</w:t>
            </w:r>
          </w:p>
        </w:tc>
        <w:tc>
          <w:tcPr>
            <w:tcW w:w="2873" w:type="dxa"/>
          </w:tcPr>
          <w:p w:rsidR="0068593C" w:rsidRPr="0054622B" w:rsidRDefault="0068593C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04" w:type="dxa"/>
            <w:vAlign w:val="center"/>
          </w:tcPr>
          <w:p w:rsidR="0068593C" w:rsidRPr="0054622B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68593C" w:rsidRPr="0054622B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68593C" w:rsidRPr="0054622B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68593C" w:rsidRPr="0054622B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68593C" w:rsidRPr="0054622B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8593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68593C" w:rsidRPr="0054622B" w:rsidRDefault="0068593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68593C" w:rsidRPr="0054622B" w:rsidRDefault="0068593C" w:rsidP="006859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68593C" w:rsidRDefault="0068593C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04" w:type="dxa"/>
            <w:vAlign w:val="center"/>
          </w:tcPr>
          <w:p w:rsidR="0068593C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68593C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68593C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68593C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68593C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8593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68593C" w:rsidRPr="0054622B" w:rsidRDefault="0068593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68593C" w:rsidRPr="0054622B" w:rsidRDefault="0068593C" w:rsidP="0068593C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аксимально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допустимый уровень обеспеченности </w:t>
            </w:r>
            <w:r>
              <w:rPr>
                <w:rFonts w:ascii="Times New Roman" w:hAnsi="Times New Roman"/>
                <w:sz w:val="20"/>
                <w:szCs w:val="20"/>
              </w:rPr>
              <w:t>общедоступными библиотеками сельских поселений (сельскими массовыми библиотеками)</w:t>
            </w:r>
          </w:p>
        </w:tc>
        <w:tc>
          <w:tcPr>
            <w:tcW w:w="2873" w:type="dxa"/>
          </w:tcPr>
          <w:p w:rsidR="0068593C" w:rsidRDefault="0068593C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04" w:type="dxa"/>
            <w:vAlign w:val="center"/>
          </w:tcPr>
          <w:p w:rsidR="0068593C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68593C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68593C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68593C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68593C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8593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68593C" w:rsidRPr="0054622B" w:rsidRDefault="0068593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68593C" w:rsidRPr="0054622B" w:rsidRDefault="0068593C" w:rsidP="0068593C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аксимально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допустимый уровень обеспеченности детскими библиотеками</w:t>
            </w:r>
          </w:p>
        </w:tc>
        <w:tc>
          <w:tcPr>
            <w:tcW w:w="2873" w:type="dxa"/>
          </w:tcPr>
          <w:p w:rsidR="0068593C" w:rsidRPr="0054622B" w:rsidRDefault="0068593C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04" w:type="dxa"/>
            <w:vAlign w:val="center"/>
          </w:tcPr>
          <w:p w:rsidR="0068593C" w:rsidRPr="0054622B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68593C" w:rsidRPr="0054622B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68593C" w:rsidRPr="0054622B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68593C" w:rsidRPr="0054622B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68593C" w:rsidRPr="0054622B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8593C" w:rsidRPr="0054622B" w:rsidTr="0068593C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68593C" w:rsidRDefault="0068593C" w:rsidP="0068593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В области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культуры и искусства</w:t>
            </w:r>
          </w:p>
        </w:tc>
      </w:tr>
      <w:tr w:rsidR="0068593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68593C" w:rsidRPr="0054622B" w:rsidRDefault="0068593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68593C" w:rsidRPr="0054622B" w:rsidRDefault="001372CF" w:rsidP="001372CF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>
              <w:rPr>
                <w:rFonts w:ascii="Times New Roman" w:hAnsi="Times New Roman"/>
                <w:sz w:val="20"/>
                <w:szCs w:val="20"/>
              </w:rPr>
              <w:t>учреждениями культуры клубного типа сельских поселений</w:t>
            </w:r>
          </w:p>
        </w:tc>
        <w:tc>
          <w:tcPr>
            <w:tcW w:w="2873" w:type="dxa"/>
          </w:tcPr>
          <w:p w:rsidR="0068593C" w:rsidRDefault="001372CF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04" w:type="dxa"/>
            <w:vAlign w:val="center"/>
          </w:tcPr>
          <w:p w:rsidR="0068593C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68593C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68593C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68593C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68593C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8593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68593C" w:rsidRPr="0054622B" w:rsidRDefault="0068593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68593C" w:rsidRPr="0054622B" w:rsidRDefault="001372CF" w:rsidP="001372CF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аксимально допустимый уровень территориальной доступности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учреждений культуры клубного типа сельских поселений</w:t>
            </w:r>
          </w:p>
        </w:tc>
        <w:tc>
          <w:tcPr>
            <w:tcW w:w="2873" w:type="dxa"/>
          </w:tcPr>
          <w:p w:rsidR="0068593C" w:rsidRDefault="001372CF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04" w:type="dxa"/>
            <w:vAlign w:val="center"/>
          </w:tcPr>
          <w:p w:rsidR="0068593C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68593C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68593C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68593C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68593C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2CF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1372CF" w:rsidRPr="0054622B" w:rsidRDefault="001372CF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1372CF" w:rsidRPr="0054622B" w:rsidRDefault="001372CF" w:rsidP="001372CF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>
              <w:rPr>
                <w:rFonts w:ascii="Times New Roman" w:hAnsi="Times New Roman"/>
                <w:sz w:val="20"/>
                <w:szCs w:val="20"/>
              </w:rPr>
              <w:t>озелененными территориями общего пользования</w:t>
            </w:r>
          </w:p>
        </w:tc>
        <w:tc>
          <w:tcPr>
            <w:tcW w:w="2873" w:type="dxa"/>
          </w:tcPr>
          <w:p w:rsidR="001372CF" w:rsidRPr="0054622B" w:rsidRDefault="001372CF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04" w:type="dxa"/>
            <w:vAlign w:val="center"/>
          </w:tcPr>
          <w:p w:rsidR="001372CF" w:rsidRPr="0054622B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1372CF" w:rsidRPr="0054622B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1372CF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1372CF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1372CF" w:rsidRPr="0054622B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1372CF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1372CF" w:rsidRPr="0054622B" w:rsidRDefault="001372CF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1372CF" w:rsidRPr="0054622B" w:rsidRDefault="001372CF" w:rsidP="001372CF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аксимально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допустимый уровень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территориальной доступности 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озелененных территорий общего пользования</w:t>
            </w:r>
          </w:p>
        </w:tc>
        <w:tc>
          <w:tcPr>
            <w:tcW w:w="2873" w:type="dxa"/>
          </w:tcPr>
          <w:p w:rsidR="001372CF" w:rsidRPr="0054622B" w:rsidRDefault="001372CF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04" w:type="dxa"/>
            <w:vAlign w:val="center"/>
          </w:tcPr>
          <w:p w:rsidR="001372CF" w:rsidRPr="0054622B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1372CF" w:rsidRPr="0054622B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1372CF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1372CF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1372CF" w:rsidRPr="0054622B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1372CF" w:rsidRPr="0054622B" w:rsidTr="001A65C6">
        <w:tc>
          <w:tcPr>
            <w:tcW w:w="593" w:type="dxa"/>
          </w:tcPr>
          <w:p w:rsidR="001372CF" w:rsidRPr="0054622B" w:rsidRDefault="001372CF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1372CF" w:rsidRPr="0054622B" w:rsidRDefault="001372CF" w:rsidP="00B25E7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="00B25E7A">
              <w:rPr>
                <w:rFonts w:ascii="Times New Roman" w:hAnsi="Times New Roman"/>
                <w:sz w:val="20"/>
                <w:szCs w:val="20"/>
              </w:rPr>
              <w:t>автомобильными дорогами местного значения (улично-дорожной сетью)</w:t>
            </w:r>
          </w:p>
        </w:tc>
        <w:tc>
          <w:tcPr>
            <w:tcW w:w="2873" w:type="dxa"/>
          </w:tcPr>
          <w:p w:rsidR="001372CF" w:rsidRPr="0054622B" w:rsidRDefault="00B25E7A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804" w:type="dxa"/>
            <w:vAlign w:val="center"/>
          </w:tcPr>
          <w:p w:rsidR="001372CF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1372CF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1372CF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1372CF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gridSpan w:val="2"/>
            <w:vAlign w:val="center"/>
          </w:tcPr>
          <w:p w:rsidR="001372CF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gridSpan w:val="2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gridSpan w:val="2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сетями линий наземного общественного пассажирского транспорта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gridSpan w:val="2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gridSpan w:val="2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37626C" w:rsidRPr="0054622B" w:rsidTr="001A65C6"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gridSpan w:val="2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2873" w:type="dxa"/>
          </w:tcPr>
          <w:p w:rsidR="0037626C" w:rsidRPr="0054622B" w:rsidRDefault="00B25E7A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="0037626C" w:rsidRPr="0054622B">
              <w:rPr>
                <w:rFonts w:ascii="Times New Roman" w:hAnsi="Times New Roman"/>
                <w:sz w:val="20"/>
                <w:szCs w:val="20"/>
              </w:rPr>
              <w:t xml:space="preserve">лектропотребление, </w:t>
            </w:r>
            <w:proofErr w:type="spellStart"/>
            <w:r w:rsidR="0037626C" w:rsidRPr="0054622B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  <w:r w:rsidR="0037626C" w:rsidRPr="0054622B">
              <w:rPr>
                <w:rFonts w:ascii="Times New Roman" w:hAnsi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42" w:type="dxa"/>
            <w:gridSpan w:val="2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8" w:type="dxa"/>
            <w:gridSpan w:val="2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B25E7A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B25E7A" w:rsidRPr="0054622B" w:rsidRDefault="00B25E7A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B25E7A" w:rsidRPr="0054622B" w:rsidRDefault="00B25E7A" w:rsidP="00B25E7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объектами </w:t>
            </w:r>
            <w:r>
              <w:rPr>
                <w:rFonts w:ascii="Times New Roman" w:hAnsi="Times New Roman"/>
                <w:sz w:val="20"/>
                <w:szCs w:val="20"/>
              </w:rPr>
              <w:t>водоснабжения</w:t>
            </w:r>
          </w:p>
        </w:tc>
        <w:tc>
          <w:tcPr>
            <w:tcW w:w="2873" w:type="dxa"/>
          </w:tcPr>
          <w:p w:rsidR="00B25E7A" w:rsidRDefault="00B25E7A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804" w:type="dxa"/>
            <w:vAlign w:val="center"/>
          </w:tcPr>
          <w:p w:rsidR="00B25E7A" w:rsidRDefault="00B25E7A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42" w:type="dxa"/>
            <w:gridSpan w:val="2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8" w:type="dxa"/>
            <w:gridSpan w:val="2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B25E7A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B25E7A" w:rsidRPr="0054622B" w:rsidRDefault="00B25E7A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B25E7A" w:rsidRPr="0054622B" w:rsidRDefault="00B25E7A" w:rsidP="00B25E7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объектами </w:t>
            </w:r>
            <w:r>
              <w:rPr>
                <w:rFonts w:ascii="Times New Roman" w:hAnsi="Times New Roman"/>
                <w:sz w:val="20"/>
                <w:szCs w:val="20"/>
              </w:rPr>
              <w:t>водоотведения</w:t>
            </w:r>
          </w:p>
        </w:tc>
        <w:tc>
          <w:tcPr>
            <w:tcW w:w="2873" w:type="dxa"/>
          </w:tcPr>
          <w:p w:rsidR="00B25E7A" w:rsidRDefault="00B25E7A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04" w:type="dxa"/>
            <w:vAlign w:val="center"/>
          </w:tcPr>
          <w:p w:rsidR="00B25E7A" w:rsidRDefault="00B25E7A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23" w:type="dxa"/>
            <w:vAlign w:val="center"/>
          </w:tcPr>
          <w:p w:rsidR="00B25E7A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42" w:type="dxa"/>
            <w:gridSpan w:val="2"/>
            <w:vAlign w:val="center"/>
          </w:tcPr>
          <w:p w:rsidR="00B25E7A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8" w:type="dxa"/>
            <w:gridSpan w:val="2"/>
            <w:vAlign w:val="center"/>
          </w:tcPr>
          <w:p w:rsidR="00B25E7A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B25E7A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42" w:type="dxa"/>
            <w:gridSpan w:val="2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8" w:type="dxa"/>
            <w:gridSpan w:val="2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B25E7A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B25E7A" w:rsidRPr="0054622B" w:rsidRDefault="00B25E7A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B25E7A" w:rsidRPr="0054622B" w:rsidRDefault="00B25E7A" w:rsidP="00B25E7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</w:t>
            </w:r>
            <w:r>
              <w:rPr>
                <w:rFonts w:ascii="Times New Roman" w:hAnsi="Times New Roman"/>
                <w:sz w:val="20"/>
                <w:szCs w:val="20"/>
              </w:rPr>
              <w:t>нь обеспеченности объектами тепло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снабжения</w:t>
            </w:r>
          </w:p>
        </w:tc>
        <w:tc>
          <w:tcPr>
            <w:tcW w:w="2873" w:type="dxa"/>
          </w:tcPr>
          <w:p w:rsidR="00B25E7A" w:rsidRPr="0054622B" w:rsidRDefault="00B25E7A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системой отопления здания, кВтч/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804" w:type="dxa"/>
            <w:vAlign w:val="center"/>
          </w:tcPr>
          <w:p w:rsidR="00B25E7A" w:rsidRDefault="00B25E7A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42" w:type="dxa"/>
            <w:gridSpan w:val="2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8" w:type="dxa"/>
            <w:gridSpan w:val="2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B25E7A" w:rsidRPr="0054622B" w:rsidTr="001A65C6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B25E7A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B25E7A" w:rsidRPr="0054622B" w:rsidRDefault="00B25E7A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B25E7A" w:rsidRPr="0054622B" w:rsidRDefault="00B25E7A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2873" w:type="dxa"/>
          </w:tcPr>
          <w:p w:rsidR="00B25E7A" w:rsidRPr="0054622B" w:rsidRDefault="00B25E7A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04" w:type="dxa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B25E7A" w:rsidRPr="0054622B" w:rsidRDefault="00B25E7A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B25E7A" w:rsidRPr="0054622B" w:rsidTr="00B25E7A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B25E7A" w:rsidRPr="0054622B" w:rsidRDefault="00B25E7A" w:rsidP="00B25E7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В области организации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предоставления населению государственных и муниципальных услуг</w:t>
            </w:r>
          </w:p>
        </w:tc>
      </w:tr>
      <w:tr w:rsidR="00B25E7A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B25E7A" w:rsidRPr="0054622B" w:rsidRDefault="00B25E7A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B25E7A" w:rsidRPr="0054622B" w:rsidRDefault="00B25E7A" w:rsidP="002C3D3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="002C3D36">
              <w:rPr>
                <w:rFonts w:ascii="Times New Roman" w:hAnsi="Times New Roman"/>
                <w:sz w:val="20"/>
                <w:szCs w:val="20"/>
              </w:rPr>
              <w:t>многофункциональными центрами предоставления государственных и муниципальных услуг</w:t>
            </w:r>
          </w:p>
        </w:tc>
        <w:tc>
          <w:tcPr>
            <w:tcW w:w="2873" w:type="dxa"/>
          </w:tcPr>
          <w:p w:rsidR="00B25E7A" w:rsidRPr="0054622B" w:rsidRDefault="002C3D36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804" w:type="dxa"/>
            <w:vAlign w:val="center"/>
          </w:tcPr>
          <w:p w:rsidR="00B25E7A" w:rsidRDefault="002C3D36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3" w:type="dxa"/>
            <w:vAlign w:val="center"/>
          </w:tcPr>
          <w:p w:rsidR="00B25E7A" w:rsidRPr="0054622B" w:rsidRDefault="002C3D36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B25E7A" w:rsidRPr="0054622B" w:rsidRDefault="002C3D36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155" w:type="dxa"/>
            <w:gridSpan w:val="3"/>
            <w:vAlign w:val="center"/>
          </w:tcPr>
          <w:p w:rsidR="00B25E7A" w:rsidRPr="0054622B" w:rsidRDefault="002C3D36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060" w:type="dxa"/>
            <w:vAlign w:val="center"/>
          </w:tcPr>
          <w:p w:rsidR="00B25E7A" w:rsidRPr="0054622B" w:rsidRDefault="002C3D36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2C3D36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2C3D36" w:rsidRPr="0054622B" w:rsidRDefault="002C3D36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2C3D36" w:rsidRPr="0054622B" w:rsidRDefault="002C3D36" w:rsidP="002C3D3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аксимально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допустимый уровень </w:t>
            </w:r>
            <w:r>
              <w:rPr>
                <w:rFonts w:ascii="Times New Roman" w:hAnsi="Times New Roman"/>
                <w:sz w:val="20"/>
                <w:szCs w:val="20"/>
              </w:rPr>
              <w:t>территориальной доступности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многофункциональных центров предоставления государственных и муниципальных услуг</w:t>
            </w:r>
          </w:p>
        </w:tc>
        <w:tc>
          <w:tcPr>
            <w:tcW w:w="2873" w:type="dxa"/>
          </w:tcPr>
          <w:p w:rsidR="002C3D36" w:rsidRDefault="002C3D36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транспортная доступность,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минуты</w:t>
            </w:r>
          </w:p>
        </w:tc>
        <w:tc>
          <w:tcPr>
            <w:tcW w:w="804" w:type="dxa"/>
            <w:vAlign w:val="center"/>
          </w:tcPr>
          <w:p w:rsidR="002C3D36" w:rsidRDefault="002C3D36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23" w:type="dxa"/>
            <w:vAlign w:val="center"/>
          </w:tcPr>
          <w:p w:rsidR="002C3D36" w:rsidRDefault="002C3D36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2C3D36" w:rsidRDefault="002C3D36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155" w:type="dxa"/>
            <w:gridSpan w:val="3"/>
            <w:vAlign w:val="center"/>
          </w:tcPr>
          <w:p w:rsidR="002C3D36" w:rsidRDefault="002C3D36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060" w:type="dxa"/>
            <w:vAlign w:val="center"/>
          </w:tcPr>
          <w:p w:rsidR="002C3D36" w:rsidRDefault="002C3D36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</w:tbl>
    <w:p w:rsidR="0037626C" w:rsidRPr="00C37EE5" w:rsidRDefault="0037626C" w:rsidP="0037626C">
      <w:pPr>
        <w:jc w:val="both"/>
        <w:rPr>
          <w:rFonts w:ascii="Times New Roman" w:hAnsi="Times New Roman"/>
        </w:rPr>
      </w:pPr>
    </w:p>
    <w:p w:rsidR="002E6090" w:rsidRDefault="002E6090"/>
    <w:sectPr w:rsidR="002E6090" w:rsidSect="00652654">
      <w:pgSz w:w="16838" w:h="11906" w:orient="landscape" w:code="9"/>
      <w:pgMar w:top="567" w:right="567" w:bottom="567" w:left="720" w:header="397" w:footer="39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44"/>
    <w:rsid w:val="00055937"/>
    <w:rsid w:val="000970E6"/>
    <w:rsid w:val="000A3EBD"/>
    <w:rsid w:val="000C0F80"/>
    <w:rsid w:val="000E1251"/>
    <w:rsid w:val="00125DFB"/>
    <w:rsid w:val="00135523"/>
    <w:rsid w:val="001372CF"/>
    <w:rsid w:val="001451CD"/>
    <w:rsid w:val="00175C44"/>
    <w:rsid w:val="001962FC"/>
    <w:rsid w:val="001A450D"/>
    <w:rsid w:val="001A65C6"/>
    <w:rsid w:val="001A7B2C"/>
    <w:rsid w:val="001B3200"/>
    <w:rsid w:val="001F4034"/>
    <w:rsid w:val="00217C4B"/>
    <w:rsid w:val="00237843"/>
    <w:rsid w:val="00280C9B"/>
    <w:rsid w:val="002877C3"/>
    <w:rsid w:val="002C3D36"/>
    <w:rsid w:val="002E6090"/>
    <w:rsid w:val="0031728D"/>
    <w:rsid w:val="0037626C"/>
    <w:rsid w:val="003A6120"/>
    <w:rsid w:val="003C3D4B"/>
    <w:rsid w:val="00424963"/>
    <w:rsid w:val="004300FC"/>
    <w:rsid w:val="00475122"/>
    <w:rsid w:val="00476709"/>
    <w:rsid w:val="004A4AA0"/>
    <w:rsid w:val="005356CE"/>
    <w:rsid w:val="00542EEE"/>
    <w:rsid w:val="00652654"/>
    <w:rsid w:val="0066490A"/>
    <w:rsid w:val="0068593C"/>
    <w:rsid w:val="00722AA7"/>
    <w:rsid w:val="007D1BA4"/>
    <w:rsid w:val="008538AB"/>
    <w:rsid w:val="00854DB4"/>
    <w:rsid w:val="00947760"/>
    <w:rsid w:val="009939A3"/>
    <w:rsid w:val="00A06A4D"/>
    <w:rsid w:val="00A75EF6"/>
    <w:rsid w:val="00AB14FF"/>
    <w:rsid w:val="00AD24BD"/>
    <w:rsid w:val="00AD7D08"/>
    <w:rsid w:val="00AF0A3D"/>
    <w:rsid w:val="00B25E7A"/>
    <w:rsid w:val="00B26B34"/>
    <w:rsid w:val="00B462AB"/>
    <w:rsid w:val="00B73D28"/>
    <w:rsid w:val="00B86C9E"/>
    <w:rsid w:val="00D20FF0"/>
    <w:rsid w:val="00D2226C"/>
    <w:rsid w:val="00DD4158"/>
    <w:rsid w:val="00EC5DD5"/>
    <w:rsid w:val="00F76912"/>
    <w:rsid w:val="00FB1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14E39E-4E04-49A4-9D64-9F96F203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AA7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4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7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2017-12-06T08:51:00Z</cp:lastPrinted>
  <dcterms:created xsi:type="dcterms:W3CDTF">2017-12-07T05:17:00Z</dcterms:created>
  <dcterms:modified xsi:type="dcterms:W3CDTF">2017-12-07T05:17:00Z</dcterms:modified>
</cp:coreProperties>
</file>