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17</w:t>
      </w:r>
      <w:r>
        <w:rPr>
          <w:rFonts w:ascii="Times New Roman" w:hAnsi="Times New Roman" w:cs="Times New Roman"/>
          <w:b/>
          <w:sz w:val="28"/>
          <w:szCs w:val="28"/>
        </w:rPr>
        <w:t xml:space="preserve">.10</w:t>
      </w:r>
      <w:r>
        <w:rPr>
          <w:rFonts w:ascii="Times New Roman" w:hAnsi="Times New Roman" w:cs="Times New Roman"/>
          <w:b/>
          <w:sz w:val="28"/>
          <w:szCs w:val="28"/>
        </w:rPr>
        <w:t xml:space="preserve">.2025 г.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/>
          <w:color w:val="000000" w:themeColor="text1"/>
          <w:sz w:val="28"/>
          <w:szCs w:val="28"/>
        </w:rPr>
      </w: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В Тольятти</w:t>
      </w: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 прошел День здоровья </w:t>
      </w: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для </w:t>
      </w: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сотрудников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 самарского Росреестра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</w:p>
    <w:p>
      <w:pPr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  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Сотрудники Росреестра в городе Тольятти без отрыва от производства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уделили внимание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своему здоровью.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47 человек было обследовано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врачами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ГБУЗ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 «Самарского областного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центр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а общественного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здоровья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 и медицинской профилактики»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Тольяттинского центра здоровья, которые провели выездную диспансеризацию госслужащих. В программу обследования вошли анализ крови, ЭКГ, а также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прием терапевта, кардиолога и дерматолог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а.</w:t>
      </w:r>
      <w:r>
        <w:rPr>
          <w:rFonts w:ascii="Liberation Sans" w:hAnsi="Liberation Sans" w:eastAsia="Liberation Sans" w:cs="Liberation Sans"/>
          <w:color w:val="06060f"/>
          <w:sz w:val="26"/>
          <w:highlight w:val="non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both"/>
        <w:spacing w:line="360" w:lineRule="auto"/>
        <w:rPr>
          <w:rFonts w:ascii="Tinos" w:hAnsi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   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  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ходе общения врачи могли дать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рекомендации по здоровому образу жизни, питанию и лечению, а также 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направление к узкому специалисту или на исследования.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Сотрудники Управления отметили, что проходить диспансеризацию на рабочем месте – очень удобно. Можно получить необходимую информацию о здоровье, не отрываясь от рабочего процесса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cs="Tinos"/>
          <w:bCs/>
          <w:i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  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none"/>
        </w:rPr>
        <w:t xml:space="preserve">   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Каждый из нас хочет быть здоровым, и важно помнить простое правило: болезнь легче предупредить, чем лечить,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– говорит заместитель руководителя Управления Росреестра по Самарской области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Анатолий Германович Черных.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-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Именно поэтому важно своевременно проходить диспансеризацию и профилактические осмотры – они помогают вовремя выявить проблемы со здоровьем, когда их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 можно решить быстро и без осложнений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none"/>
        </w:rPr>
        <w:t xml:space="preserve">».</w:t>
      </w:r>
      <w:r>
        <w:rPr>
          <w:rFonts w:ascii="Tinos" w:hAnsi="Tinos" w:cs="Tinos"/>
          <w:bCs/>
          <w:i/>
          <w:color w:val="000000" w:themeColor="text1"/>
          <w:sz w:val="28"/>
          <w:szCs w:val="28"/>
        </w:rPr>
      </w:r>
      <w:r>
        <w:rPr>
          <w:rFonts w:ascii="Tinos" w:hAnsi="Tinos" w:cs="Tinos"/>
          <w:bCs/>
          <w:i/>
          <w:color w:val="000000" w:themeColor="text1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096635" cy="184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0.05pt;height:1.4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Материал подготовлен Управлением </w:t>
      </w:r>
      <w:r>
        <w:rPr>
          <w:rFonts w:ascii="Times New Roman" w:hAnsi="Times New Roman" w:cs="Times New Roman"/>
          <w:sz w:val="26"/>
          <w:szCs w:val="26"/>
        </w:rPr>
        <w:t xml:space="preserve">Росреестра по Самарской области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nos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20</cp:revision>
  <dcterms:created xsi:type="dcterms:W3CDTF">2024-08-01T06:50:00Z</dcterms:created>
  <dcterms:modified xsi:type="dcterms:W3CDTF">2025-10-17T05:26:46Z</dcterms:modified>
</cp:coreProperties>
</file>